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2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top w:w="15" w:type="dxa"/>
          <w:left w:w="-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8767"/>
      </w:tblGrid>
      <w:tr w:rsidR="00332DF5">
        <w:tc>
          <w:tcPr>
            <w:tcW w:w="99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-2" w:type="dxa"/>
            </w:tcMar>
          </w:tcPr>
          <w:p w:rsidR="00332DF5" w:rsidRDefault="00F2491D">
            <w:pPr>
              <w:jc w:val="both"/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33350" distR="121920" simplePos="0" relativeHeight="2" behindDoc="0" locked="0" layoutInCell="1" allowOverlap="1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-73025</wp:posOffset>
                  </wp:positionV>
                  <wp:extent cx="849630" cy="721995"/>
                  <wp:effectExtent l="0" t="0" r="0" b="0"/>
                  <wp:wrapNone/>
                  <wp:docPr id="1" name="Obraz 2" descr="b_s_400dpi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2" descr="b_s_400dpi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  <w:lang w:val="pl-PL"/>
              </w:rPr>
              <w:t>pp</w:t>
            </w:r>
            <w:proofErr w:type="spellEnd"/>
            <w:proofErr w:type="gramEnd"/>
          </w:p>
        </w:tc>
        <w:tc>
          <w:tcPr>
            <w:tcW w:w="875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-2" w:type="dxa"/>
            </w:tcMar>
          </w:tcPr>
          <w:p w:rsidR="00332DF5" w:rsidRDefault="00F2491D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t>Nissan Sales Central &amp; Eastern Europe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704850" cy="19050"/>
                  <wp:effectExtent l="0" t="0" r="0" b="0"/>
                  <wp:docPr id="2" name="Obraz1" descr="https://newsroom.nissan-europe.com/content/images/document/RedLine.jpg?v=20180321092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1" descr="https://newsroom.nissan-europe.com/content/images/document/RedLine.jpg?v=20180321092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DF5">
        <w:trPr>
          <w:trHeight w:val="600"/>
        </w:trPr>
        <w:tc>
          <w:tcPr>
            <w:tcW w:w="97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-2" w:type="dxa"/>
            </w:tcMar>
            <w:vAlign w:val="center"/>
          </w:tcPr>
          <w:p w:rsidR="00332DF5" w:rsidRDefault="00332DF5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332DF5" w:rsidRDefault="00332DF5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332DF5" w:rsidRDefault="00332DF5">
            <w:pPr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332DF5" w:rsidRPr="00990751" w:rsidRDefault="00F2491D" w:rsidP="00990751">
      <w:pPr>
        <w:tabs>
          <w:tab w:val="left" w:pos="347"/>
          <w:tab w:val="center" w:pos="4680"/>
        </w:tabs>
        <w:snapToGrid w:val="0"/>
        <w:spacing w:after="360" w:line="312" w:lineRule="auto"/>
        <w:jc w:val="center"/>
        <w:rPr>
          <w:rFonts w:ascii="Verdana" w:hAnsi="Verdana"/>
          <w:b/>
          <w:bCs/>
          <w:spacing w:val="-6"/>
          <w:lang w:val="pl-PL"/>
        </w:rPr>
      </w:pPr>
      <w:r>
        <w:rPr>
          <w:rStyle w:val="Mocnowyrniony"/>
          <w:rFonts w:ascii="Verdana" w:hAnsi="Verdana"/>
          <w:spacing w:val="-6"/>
          <w:lang w:val="pl-PL"/>
        </w:rPr>
        <w:t>Nissan na Poznań Motor Show 2019</w:t>
      </w:r>
    </w:p>
    <w:p w:rsidR="00332DF5" w:rsidRPr="00041901" w:rsidRDefault="00F2491D">
      <w:pPr>
        <w:spacing w:after="180" w:line="312" w:lineRule="auto"/>
        <w:jc w:val="both"/>
        <w:rPr>
          <w:rFonts w:ascii="Verdana" w:hAnsi="Verdana"/>
          <w:b/>
          <w:bCs/>
          <w:color w:val="1A1A1A"/>
          <w:spacing w:val="-2"/>
          <w:sz w:val="20"/>
          <w:szCs w:val="20"/>
          <w:highlight w:val="white"/>
          <w:lang w:val="pl-PL"/>
        </w:rPr>
      </w:pPr>
      <w:bookmarkStart w:id="0" w:name="__DdeLink__257_353008683"/>
      <w:r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</w:rPr>
        <w:t>Samochody elektryczne stają się elementem motoryzacyjnego krajobra</w:t>
      </w:r>
      <w:bookmarkStart w:id="1" w:name="_GoBack"/>
      <w:bookmarkEnd w:id="1"/>
      <w:r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</w:rPr>
        <w:t>zu</w:t>
      </w:r>
      <w:r w:rsidR="00041901"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</w:rPr>
        <w:t>,</w:t>
      </w:r>
      <w:r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</w:rPr>
        <w:t xml:space="preserve"> </w:t>
      </w:r>
      <w:r w:rsidR="00990751"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</w:rPr>
        <w:t xml:space="preserve">także </w:t>
      </w:r>
      <w:r w:rsid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</w:rPr>
        <w:t>w </w:t>
      </w:r>
      <w:r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</w:rPr>
        <w:t xml:space="preserve">Polsce. </w:t>
      </w:r>
      <w:r w:rsidR="00E675A8"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</w:rPr>
        <w:t>I to właśnie elektromobilność będzie</w:t>
      </w:r>
      <w:r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</w:rPr>
        <w:t xml:space="preserve"> tematem przewodnim eskpozycji Nissana podczas </w:t>
      </w:r>
      <w:r w:rsidR="00990751"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</w:rPr>
        <w:t>tegorocznego</w:t>
      </w:r>
      <w:r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</w:rPr>
        <w:t xml:space="preserve"> Poznań Motor Show. </w:t>
      </w:r>
      <w:r w:rsidR="00990751"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</w:rPr>
        <w:t xml:space="preserve">Centralne miejsce </w:t>
      </w:r>
      <w:r w:rsidR="00E675A8"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</w:rPr>
        <w:t>stoiska</w:t>
      </w:r>
      <w:r w:rsidR="00990751"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</w:rPr>
        <w:t xml:space="preserve"> </w:t>
      </w:r>
      <w:r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</w:rPr>
        <w:t xml:space="preserve">japońskiego producenta </w:t>
      </w:r>
      <w:r w:rsidR="00990751"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</w:rPr>
        <w:t>zajmie</w:t>
      </w:r>
      <w:r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</w:rPr>
        <w:t xml:space="preserve"> specjaln</w:t>
      </w:r>
      <w:r w:rsidR="00E675A8"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</w:rPr>
        <w:t>a</w:t>
      </w:r>
      <w:r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  <w:lang w:val="pl-PL"/>
        </w:rPr>
        <w:t xml:space="preserve"> wersj</w:t>
      </w:r>
      <w:r w:rsidR="00E675A8"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  <w:lang w:val="pl-PL"/>
        </w:rPr>
        <w:t>a</w:t>
      </w:r>
      <w:r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  <w:lang w:val="pl-PL"/>
        </w:rPr>
        <w:t xml:space="preserve"> najpopularniejszego samochodu elektrycznego </w:t>
      </w:r>
      <w:r w:rsidR="00E675A8"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  <w:lang w:val="pl-PL"/>
        </w:rPr>
        <w:t>na ś</w:t>
      </w:r>
      <w:r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  <w:lang w:val="pl-PL"/>
        </w:rPr>
        <w:t>wiecie – wyścigow</w:t>
      </w:r>
      <w:r w:rsidR="00E675A8"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  <w:lang w:val="pl-PL"/>
        </w:rPr>
        <w:t>y Nissan LEAF NISMO RC. W Poznaniu nie zabraknie również</w:t>
      </w:r>
      <w:r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  <w:lang w:val="pl-PL"/>
        </w:rPr>
        <w:t xml:space="preserve"> nowego Nissana LEAF e+ o większej mocy i zasięgu, </w:t>
      </w:r>
      <w:r w:rsidR="00E675A8"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  <w:lang w:val="pl-PL"/>
        </w:rPr>
        <w:t>a także egzemplarza</w:t>
      </w:r>
      <w:r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  <w:lang w:val="pl-PL"/>
        </w:rPr>
        <w:t>, którym słynny podróżnik, Marek Kamiński, przeje</w:t>
      </w:r>
      <w:r w:rsid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  <w:lang w:val="pl-PL"/>
        </w:rPr>
        <w:t>chał do Japonii i z </w:t>
      </w:r>
      <w:r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  <w:lang w:val="pl-PL"/>
        </w:rPr>
        <w:t>powrotem</w:t>
      </w:r>
      <w:r w:rsidR="00E675A8"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  <w:lang w:val="pl-PL"/>
        </w:rPr>
        <w:t xml:space="preserve"> w ramach No </w:t>
      </w:r>
      <w:proofErr w:type="spellStart"/>
      <w:r w:rsidR="00E675A8"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  <w:lang w:val="pl-PL"/>
        </w:rPr>
        <w:t>Trace</w:t>
      </w:r>
      <w:proofErr w:type="spellEnd"/>
      <w:r w:rsidR="00E675A8"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  <w:lang w:val="pl-PL"/>
        </w:rPr>
        <w:t xml:space="preserve"> </w:t>
      </w:r>
      <w:proofErr w:type="spellStart"/>
      <w:r w:rsidR="00E675A8"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  <w:lang w:val="pl-PL"/>
        </w:rPr>
        <w:t>Expedition</w:t>
      </w:r>
      <w:proofErr w:type="spellEnd"/>
      <w:r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  <w:lang w:val="pl-PL"/>
        </w:rPr>
        <w:t xml:space="preserve">. </w:t>
      </w:r>
      <w:bookmarkEnd w:id="0"/>
      <w:r w:rsidR="00E675A8"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  <w:lang w:val="pl-PL"/>
        </w:rPr>
        <w:t>Nis</w:t>
      </w:r>
      <w:r w:rsid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  <w:lang w:val="pl-PL"/>
        </w:rPr>
        <w:t>san pokaże także inne nowości w </w:t>
      </w:r>
      <w:r w:rsidR="00E675A8"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  <w:lang w:val="pl-PL"/>
        </w:rPr>
        <w:t>gamie</w:t>
      </w:r>
      <w:r w:rsidR="00041901"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  <w:lang w:val="pl-PL"/>
        </w:rPr>
        <w:t>, w tym</w:t>
      </w:r>
      <w:r w:rsidR="00E675A8"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  <w:lang w:val="pl-PL"/>
        </w:rPr>
        <w:t xml:space="preserve"> modele</w:t>
      </w:r>
      <w:r w:rsid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  <w:lang w:val="pl-PL"/>
        </w:rPr>
        <w:t xml:space="preserve"> Micra N</w:t>
      </w:r>
      <w:r w:rsid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  <w:lang w:val="pl-PL"/>
        </w:rPr>
        <w:noBreakHyphen/>
      </w:r>
      <w:r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  <w:lang w:val="pl-PL"/>
        </w:rPr>
        <w:t>Spo</w:t>
      </w:r>
      <w:r w:rsidR="00041901"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  <w:lang w:val="pl-PL"/>
        </w:rPr>
        <w:t>rt i Qashqai N</w:t>
      </w:r>
      <w:r w:rsidR="00041901"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  <w:lang w:val="pl-PL"/>
        </w:rPr>
        <w:noBreakHyphen/>
      </w:r>
      <w:r w:rsidR="00E675A8" w:rsidRPr="00041901">
        <w:rPr>
          <w:rStyle w:val="Mocnowyrniony"/>
          <w:rFonts w:ascii="Verdana" w:hAnsi="Verdana"/>
          <w:color w:val="1A1A1A"/>
          <w:spacing w:val="-2"/>
          <w:sz w:val="20"/>
          <w:szCs w:val="20"/>
          <w:highlight w:val="white"/>
          <w:lang w:val="pl-PL"/>
        </w:rPr>
        <w:t>Motion.</w:t>
      </w:r>
    </w:p>
    <w:p w:rsidR="00332DF5" w:rsidRPr="001C3FF5" w:rsidRDefault="00F2491D">
      <w:pPr>
        <w:spacing w:after="180" w:line="312" w:lineRule="auto"/>
        <w:jc w:val="both"/>
        <w:rPr>
          <w:spacing w:val="-4"/>
        </w:rPr>
      </w:pPr>
      <w:r w:rsidRPr="001A00A9">
        <w:rPr>
          <w:rFonts w:ascii="Verdana" w:hAnsi="Verdana"/>
          <w:color w:val="000000"/>
          <w:spacing w:val="-4"/>
          <w:sz w:val="20"/>
          <w:szCs w:val="20"/>
        </w:rPr>
        <w:t>Nissan od dekady konsekwentnie wdraża strategię popularyzacji i rozwoju bezemisyjnej mobilności</w:t>
      </w:r>
      <w:r w:rsidRPr="001A00A9">
        <w:rPr>
          <w:rStyle w:val="Mocnowyrniony"/>
          <w:rFonts w:ascii="Verdana" w:hAnsi="Verdana"/>
          <w:b w:val="0"/>
          <w:bCs w:val="0"/>
          <w:color w:val="000000"/>
          <w:spacing w:val="-4"/>
          <w:sz w:val="20"/>
          <w:szCs w:val="20"/>
          <w:lang w:val="pl-PL"/>
        </w:rPr>
        <w:t>. Wizytówką tej koncepcji jest LEAF – najpopular</w:t>
      </w:r>
      <w:r w:rsidR="001A00A9" w:rsidRPr="001A00A9">
        <w:rPr>
          <w:rStyle w:val="Mocnowyrniony"/>
          <w:rFonts w:ascii="Verdana" w:hAnsi="Verdana"/>
          <w:b w:val="0"/>
          <w:bCs w:val="0"/>
          <w:color w:val="000000"/>
          <w:spacing w:val="-4"/>
          <w:sz w:val="20"/>
          <w:szCs w:val="20"/>
          <w:lang w:val="pl-PL"/>
        </w:rPr>
        <w:t>niejszy samochód</w:t>
      </w:r>
      <w:r w:rsidR="001A00A9">
        <w:rPr>
          <w:rStyle w:val="Mocnowyrniony"/>
          <w:rFonts w:ascii="Verdana" w:hAnsi="Verdana"/>
          <w:b w:val="0"/>
          <w:bCs w:val="0"/>
          <w:color w:val="000000"/>
          <w:spacing w:val="-4"/>
          <w:sz w:val="20"/>
          <w:szCs w:val="20"/>
          <w:lang w:val="pl-PL"/>
        </w:rPr>
        <w:t xml:space="preserve"> elektryczny na </w:t>
      </w:r>
      <w:r w:rsidRPr="001A00A9">
        <w:rPr>
          <w:rStyle w:val="Mocnowyrniony"/>
          <w:rFonts w:ascii="Verdana" w:hAnsi="Verdana"/>
          <w:b w:val="0"/>
          <w:bCs w:val="0"/>
          <w:color w:val="000000"/>
          <w:spacing w:val="-4"/>
          <w:sz w:val="20"/>
          <w:szCs w:val="20"/>
          <w:lang w:val="pl-PL"/>
        </w:rPr>
        <w:t xml:space="preserve">świecie, będący jednocześnie ikoną </w:t>
      </w:r>
      <w:r w:rsidRPr="001A00A9">
        <w:rPr>
          <w:rStyle w:val="Mocnowyrniony"/>
          <w:rFonts w:ascii="Verdana" w:hAnsi="Verdana"/>
          <w:b w:val="0"/>
          <w:bCs w:val="0"/>
          <w:color w:val="1A1A1A"/>
          <w:spacing w:val="-4"/>
          <w:sz w:val="20"/>
          <w:szCs w:val="20"/>
          <w:lang w:val="pl-PL"/>
        </w:rPr>
        <w:t xml:space="preserve">Nissan </w:t>
      </w:r>
      <w:proofErr w:type="spellStart"/>
      <w:r w:rsidRPr="001A00A9">
        <w:rPr>
          <w:rStyle w:val="Mocnowyrniony"/>
          <w:rFonts w:ascii="Verdana" w:hAnsi="Verdana"/>
          <w:b w:val="0"/>
          <w:bCs w:val="0"/>
          <w:color w:val="1A1A1A"/>
          <w:spacing w:val="-4"/>
          <w:sz w:val="20"/>
          <w:szCs w:val="20"/>
          <w:lang w:val="pl-PL"/>
        </w:rPr>
        <w:t>Intelligent</w:t>
      </w:r>
      <w:proofErr w:type="spellEnd"/>
      <w:r w:rsidRPr="001A00A9">
        <w:rPr>
          <w:rStyle w:val="Mocnowyrniony"/>
          <w:rFonts w:ascii="Verdana" w:hAnsi="Verdana"/>
          <w:b w:val="0"/>
          <w:bCs w:val="0"/>
          <w:color w:val="1A1A1A"/>
          <w:spacing w:val="-4"/>
          <w:sz w:val="20"/>
          <w:szCs w:val="20"/>
          <w:lang w:val="pl-PL"/>
        </w:rPr>
        <w:t xml:space="preserve"> </w:t>
      </w:r>
      <w:proofErr w:type="spellStart"/>
      <w:r w:rsidRPr="001A00A9">
        <w:rPr>
          <w:rStyle w:val="Mocnowyrniony"/>
          <w:rFonts w:ascii="Verdana" w:hAnsi="Verdana"/>
          <w:b w:val="0"/>
          <w:bCs w:val="0"/>
          <w:color w:val="1A1A1A"/>
          <w:spacing w:val="-4"/>
          <w:sz w:val="20"/>
          <w:szCs w:val="20"/>
          <w:lang w:val="pl-PL"/>
        </w:rPr>
        <w:t>Mobility</w:t>
      </w:r>
      <w:proofErr w:type="spellEnd"/>
      <w:r w:rsidRPr="001A00A9">
        <w:rPr>
          <w:rStyle w:val="Mocnowyrniony"/>
          <w:rFonts w:ascii="Verdana" w:hAnsi="Verdana"/>
          <w:b w:val="0"/>
          <w:bCs w:val="0"/>
          <w:color w:val="1A1A1A"/>
          <w:spacing w:val="-4"/>
          <w:sz w:val="20"/>
          <w:szCs w:val="20"/>
          <w:lang w:val="pl-PL"/>
        </w:rPr>
        <w:t>, czyli przyjętej przez producenta wizji dotyczącej sposobu prowadzenia samochodu, źródła jego napędu oraz jeg</w:t>
      </w:r>
      <w:r w:rsidR="00E675A8" w:rsidRPr="001A00A9">
        <w:rPr>
          <w:rStyle w:val="Mocnowyrniony"/>
          <w:rFonts w:ascii="Verdana" w:hAnsi="Verdana"/>
          <w:b w:val="0"/>
          <w:bCs w:val="0"/>
          <w:color w:val="1A1A1A"/>
          <w:spacing w:val="-4"/>
          <w:sz w:val="20"/>
          <w:szCs w:val="20"/>
          <w:lang w:val="pl-PL"/>
        </w:rPr>
        <w:t>o integracji z otoczeniem.</w:t>
      </w:r>
      <w:r w:rsidR="001C3FF5">
        <w:rPr>
          <w:spacing w:val="-4"/>
        </w:rPr>
        <w:t xml:space="preserve"> </w:t>
      </w:r>
      <w:r>
        <w:rPr>
          <w:rStyle w:val="Mocnowyrniony"/>
          <w:rFonts w:ascii="Verdana" w:hAnsi="Verdana"/>
          <w:b w:val="0"/>
          <w:bCs w:val="0"/>
          <w:color w:val="000000"/>
          <w:sz w:val="20"/>
          <w:szCs w:val="20"/>
          <w:lang w:val="pl-PL"/>
        </w:rPr>
        <w:t xml:space="preserve">LEAF </w:t>
      </w:r>
      <w:r w:rsidR="001C3FF5">
        <w:rPr>
          <w:rStyle w:val="Mocnowyrniony"/>
          <w:rFonts w:ascii="Verdana" w:hAnsi="Verdana"/>
          <w:b w:val="0"/>
          <w:bCs w:val="0"/>
          <w:color w:val="000000"/>
          <w:sz w:val="20"/>
          <w:szCs w:val="20"/>
          <w:lang w:val="pl-PL"/>
        </w:rPr>
        <w:t>jest</w:t>
      </w:r>
      <w:r>
        <w:rPr>
          <w:rStyle w:val="Mocnowyrniony"/>
          <w:rFonts w:ascii="Verdana" w:hAnsi="Verdana"/>
          <w:b w:val="0"/>
          <w:bCs w:val="0"/>
          <w:color w:val="000000"/>
          <w:sz w:val="20"/>
          <w:szCs w:val="20"/>
          <w:lang w:val="pl-PL"/>
        </w:rPr>
        <w:t xml:space="preserve"> </w:t>
      </w:r>
      <w:r w:rsidR="001C3FF5">
        <w:rPr>
          <w:rStyle w:val="Mocnowyrniony"/>
          <w:rFonts w:ascii="Verdana" w:hAnsi="Verdana"/>
          <w:b w:val="0"/>
          <w:bCs w:val="0"/>
          <w:color w:val="000000"/>
          <w:sz w:val="20"/>
          <w:szCs w:val="20"/>
          <w:lang w:val="pl-PL"/>
        </w:rPr>
        <w:t xml:space="preserve">także </w:t>
      </w:r>
      <w:r>
        <w:rPr>
          <w:rStyle w:val="Mocnowyrniony"/>
          <w:rFonts w:ascii="Verdana" w:hAnsi="Verdana"/>
          <w:b w:val="0"/>
          <w:bCs w:val="0"/>
          <w:color w:val="000000"/>
          <w:sz w:val="20"/>
          <w:szCs w:val="20"/>
          <w:lang w:val="pl-PL"/>
        </w:rPr>
        <w:t>pierwszy</w:t>
      </w:r>
      <w:r w:rsidR="001C3FF5">
        <w:rPr>
          <w:rStyle w:val="Mocnowyrniony"/>
          <w:rFonts w:ascii="Verdana" w:hAnsi="Verdana"/>
          <w:b w:val="0"/>
          <w:bCs w:val="0"/>
          <w:color w:val="000000"/>
          <w:sz w:val="20"/>
          <w:szCs w:val="20"/>
          <w:lang w:val="pl-PL"/>
        </w:rPr>
        <w:t>m</w:t>
      </w:r>
      <w:r>
        <w:rPr>
          <w:rStyle w:val="Mocnowyrniony"/>
          <w:rFonts w:ascii="Verdana" w:hAnsi="Verdana"/>
          <w:b w:val="0"/>
          <w:bCs w:val="0"/>
          <w:color w:val="000000"/>
          <w:sz w:val="20"/>
          <w:szCs w:val="20"/>
          <w:lang w:val="pl-PL"/>
        </w:rPr>
        <w:t xml:space="preserve"> samoch</w:t>
      </w:r>
      <w:r w:rsidR="001C3FF5">
        <w:rPr>
          <w:rStyle w:val="Mocnowyrniony"/>
          <w:rFonts w:ascii="Verdana" w:hAnsi="Verdana"/>
          <w:b w:val="0"/>
          <w:bCs w:val="0"/>
          <w:color w:val="000000"/>
          <w:sz w:val="20"/>
          <w:szCs w:val="20"/>
          <w:lang w:val="pl-PL"/>
        </w:rPr>
        <w:t>odem</w:t>
      </w:r>
      <w:r>
        <w:rPr>
          <w:rStyle w:val="Mocnowyrniony"/>
          <w:rFonts w:ascii="Verdana" w:hAnsi="Verdana"/>
          <w:b w:val="0"/>
          <w:bCs w:val="0"/>
          <w:color w:val="000000"/>
          <w:sz w:val="20"/>
          <w:szCs w:val="20"/>
          <w:lang w:val="pl-PL"/>
        </w:rPr>
        <w:t xml:space="preserve"> zeroemisyjny</w:t>
      </w:r>
      <w:r w:rsidR="001C3FF5">
        <w:rPr>
          <w:rStyle w:val="Mocnowyrniony"/>
          <w:rFonts w:ascii="Verdana" w:hAnsi="Verdana"/>
          <w:b w:val="0"/>
          <w:bCs w:val="0"/>
          <w:color w:val="000000"/>
          <w:sz w:val="20"/>
          <w:szCs w:val="20"/>
          <w:lang w:val="pl-PL"/>
        </w:rPr>
        <w:t>m</w:t>
      </w:r>
      <w:r>
        <w:rPr>
          <w:rStyle w:val="Mocnowyrniony"/>
          <w:rFonts w:ascii="Verdana" w:hAnsi="Verdana"/>
          <w:b w:val="0"/>
          <w:bCs w:val="0"/>
          <w:color w:val="000000"/>
          <w:sz w:val="20"/>
          <w:szCs w:val="20"/>
          <w:lang w:val="pl-PL"/>
        </w:rPr>
        <w:t xml:space="preserve">, którego łączna sprzedaż na świecie przekroczyła </w:t>
      </w:r>
      <w:r w:rsidR="001C3FF5">
        <w:rPr>
          <w:rStyle w:val="Mocnowyrniony"/>
          <w:rFonts w:ascii="Verdana" w:hAnsi="Verdana"/>
          <w:b w:val="0"/>
          <w:bCs w:val="0"/>
          <w:color w:val="000000"/>
          <w:sz w:val="20"/>
          <w:szCs w:val="20"/>
          <w:lang w:val="pl-PL"/>
        </w:rPr>
        <w:t>400 </w:t>
      </w:r>
      <w:r>
        <w:rPr>
          <w:rStyle w:val="Mocnowyrniony"/>
          <w:rFonts w:ascii="Verdana" w:hAnsi="Verdana"/>
          <w:b w:val="0"/>
          <w:bCs w:val="0"/>
          <w:color w:val="000000"/>
          <w:sz w:val="20"/>
          <w:szCs w:val="20"/>
          <w:lang w:val="pl-PL"/>
        </w:rPr>
        <w:t>000 egzemplarzy. Dlatego zaskoczeniem nie powinien być fakt, że wiodącą rolę na stoisku będą odgrywać</w:t>
      </w:r>
      <w:r w:rsidR="001C3FF5">
        <w:rPr>
          <w:rStyle w:val="Mocnowyrniony"/>
          <w:rFonts w:ascii="Verdana" w:hAnsi="Verdana"/>
          <w:b w:val="0"/>
          <w:bCs w:val="0"/>
          <w:color w:val="000000"/>
          <w:sz w:val="20"/>
          <w:szCs w:val="20"/>
          <w:lang w:val="pl-PL"/>
        </w:rPr>
        <w:t xml:space="preserve"> właśnie</w:t>
      </w:r>
      <w:r>
        <w:rPr>
          <w:rStyle w:val="Mocnowyrniony"/>
          <w:rFonts w:ascii="Verdana" w:hAnsi="Verdana"/>
          <w:b w:val="0"/>
          <w:bCs w:val="0"/>
          <w:color w:val="000000"/>
          <w:sz w:val="20"/>
          <w:szCs w:val="20"/>
          <w:lang w:val="pl-PL"/>
        </w:rPr>
        <w:t xml:space="preserve"> </w:t>
      </w:r>
      <w:r w:rsidR="00E675A8">
        <w:rPr>
          <w:rStyle w:val="Mocnowyrniony"/>
          <w:rFonts w:ascii="Verdana" w:hAnsi="Verdana"/>
          <w:b w:val="0"/>
          <w:bCs w:val="0"/>
          <w:color w:val="000000"/>
          <w:sz w:val="20"/>
          <w:szCs w:val="20"/>
          <w:lang w:val="pl-PL"/>
        </w:rPr>
        <w:t>samochody elektryczne.</w:t>
      </w:r>
    </w:p>
    <w:p w:rsidR="00332DF5" w:rsidRPr="001C3FF5" w:rsidRDefault="00F2491D">
      <w:pPr>
        <w:spacing w:after="180" w:line="312" w:lineRule="auto"/>
        <w:jc w:val="both"/>
        <w:rPr>
          <w:rFonts w:ascii="Verdana" w:hAnsi="Verdana"/>
          <w:i/>
          <w:iCs/>
          <w:color w:val="000000"/>
          <w:sz w:val="20"/>
          <w:szCs w:val="20"/>
          <w:lang w:val="pl-PL"/>
        </w:rPr>
      </w:pPr>
      <w:bookmarkStart w:id="2" w:name="p_4"/>
      <w:bookmarkEnd w:id="2"/>
      <w:r>
        <w:rPr>
          <w:rStyle w:val="Mocnowyrniony"/>
          <w:rFonts w:ascii="Verdana" w:hAnsi="Verdana"/>
          <w:b w:val="0"/>
          <w:bCs w:val="0"/>
          <w:i/>
          <w:iCs/>
          <w:color w:val="000000"/>
          <w:sz w:val="20"/>
          <w:szCs w:val="20"/>
          <w:lang w:val="pl-PL"/>
        </w:rPr>
        <w:t xml:space="preserve">„Samochody </w:t>
      </w:r>
      <w:proofErr w:type="spellStart"/>
      <w:r>
        <w:rPr>
          <w:rStyle w:val="Mocnowyrniony"/>
          <w:rFonts w:ascii="Verdana" w:hAnsi="Verdana"/>
          <w:b w:val="0"/>
          <w:bCs w:val="0"/>
          <w:i/>
          <w:iCs/>
          <w:color w:val="000000"/>
          <w:sz w:val="20"/>
          <w:szCs w:val="20"/>
          <w:lang w:val="pl-PL"/>
        </w:rPr>
        <w:t>bezemisyjne</w:t>
      </w:r>
      <w:proofErr w:type="spellEnd"/>
      <w:r>
        <w:rPr>
          <w:rStyle w:val="Mocnowyrniony"/>
          <w:rFonts w:ascii="Verdana" w:hAnsi="Verdana"/>
          <w:b w:val="0"/>
          <w:bCs w:val="0"/>
          <w:i/>
          <w:iCs/>
          <w:color w:val="000000"/>
          <w:sz w:val="20"/>
          <w:szCs w:val="20"/>
          <w:lang w:val="pl-PL"/>
        </w:rPr>
        <w:t xml:space="preserve"> stają się coraz popularniejsze. To zasługa rozwoju i dostępności infrastruktury ładowania, rosnących zasięgów tych samochodów, ale także coraz większej świa</w:t>
      </w:r>
      <w:r w:rsidR="001C3FF5">
        <w:rPr>
          <w:rStyle w:val="Mocnowyrniony"/>
          <w:rFonts w:ascii="Verdana" w:hAnsi="Verdana"/>
          <w:b w:val="0"/>
          <w:bCs w:val="0"/>
          <w:i/>
          <w:iCs/>
          <w:color w:val="000000"/>
          <w:sz w:val="20"/>
          <w:szCs w:val="20"/>
          <w:lang w:val="pl-PL"/>
        </w:rPr>
        <w:t>domości społeczeństwa</w:t>
      </w:r>
      <w:r>
        <w:rPr>
          <w:rStyle w:val="Mocnowyrniony"/>
          <w:rFonts w:ascii="Verdana" w:hAnsi="Verdana"/>
          <w:b w:val="0"/>
          <w:bCs w:val="0"/>
          <w:i/>
          <w:iCs/>
          <w:color w:val="000000"/>
          <w:sz w:val="20"/>
          <w:szCs w:val="20"/>
          <w:lang w:val="pl-PL"/>
        </w:rPr>
        <w:t>. Już dziś coraz więcej kierowców w</w:t>
      </w:r>
      <w:r w:rsidR="001C3FF5">
        <w:rPr>
          <w:rStyle w:val="Mocnowyrniony"/>
          <w:rFonts w:ascii="Verdana" w:hAnsi="Verdana"/>
          <w:b w:val="0"/>
          <w:bCs w:val="0"/>
          <w:i/>
          <w:iCs/>
          <w:color w:val="000000"/>
          <w:sz w:val="20"/>
          <w:szCs w:val="20"/>
          <w:lang w:val="pl-PL"/>
        </w:rPr>
        <w:t xml:space="preserve"> Polsce deklaruje, że rozważa w </w:t>
      </w:r>
      <w:r>
        <w:rPr>
          <w:rStyle w:val="Mocnowyrniony"/>
          <w:rFonts w:ascii="Verdana" w:hAnsi="Verdana"/>
          <w:b w:val="0"/>
          <w:bCs w:val="0"/>
          <w:i/>
          <w:iCs/>
          <w:color w:val="000000"/>
          <w:sz w:val="20"/>
          <w:szCs w:val="20"/>
          <w:lang w:val="pl-PL"/>
        </w:rPr>
        <w:t xml:space="preserve">najbliższym czasie </w:t>
      </w:r>
      <w:r w:rsidR="001C3FF5">
        <w:rPr>
          <w:rStyle w:val="Mocnowyrniony"/>
          <w:rFonts w:ascii="Verdana" w:hAnsi="Verdana"/>
          <w:b w:val="0"/>
          <w:bCs w:val="0"/>
          <w:i/>
          <w:iCs/>
          <w:color w:val="000000"/>
          <w:sz w:val="20"/>
          <w:szCs w:val="20"/>
          <w:lang w:val="pl-PL"/>
        </w:rPr>
        <w:t>zakup</w:t>
      </w:r>
      <w:r>
        <w:rPr>
          <w:rStyle w:val="Mocnowyrniony"/>
          <w:rFonts w:ascii="Verdana" w:hAnsi="Verdana"/>
          <w:b w:val="0"/>
          <w:bCs w:val="0"/>
          <w:i/>
          <w:iCs/>
          <w:color w:val="000000"/>
          <w:sz w:val="20"/>
          <w:szCs w:val="20"/>
          <w:lang w:val="pl-PL"/>
        </w:rPr>
        <w:t xml:space="preserve"> samochodu elektrycznego. Ws</w:t>
      </w:r>
      <w:r w:rsidR="001C3FF5">
        <w:rPr>
          <w:rStyle w:val="Mocnowyrniony"/>
          <w:rFonts w:ascii="Verdana" w:hAnsi="Verdana"/>
          <w:b w:val="0"/>
          <w:bCs w:val="0"/>
          <w:i/>
          <w:iCs/>
          <w:color w:val="000000"/>
          <w:sz w:val="20"/>
          <w:szCs w:val="20"/>
          <w:lang w:val="pl-PL"/>
        </w:rPr>
        <w:t>zystkich odwiedzających targi w </w:t>
      </w:r>
      <w:r>
        <w:rPr>
          <w:rStyle w:val="Mocnowyrniony"/>
          <w:rFonts w:ascii="Verdana" w:hAnsi="Verdana"/>
          <w:b w:val="0"/>
          <w:bCs w:val="0"/>
          <w:i/>
          <w:iCs/>
          <w:color w:val="000000"/>
          <w:sz w:val="20"/>
          <w:szCs w:val="20"/>
          <w:lang w:val="pl-PL"/>
        </w:rPr>
        <w:t>Poznaniu serdecznie</w:t>
      </w:r>
      <w:r w:rsidR="001C3FF5">
        <w:rPr>
          <w:rStyle w:val="Mocnowyrniony"/>
          <w:rFonts w:ascii="Verdana" w:hAnsi="Verdana"/>
          <w:b w:val="0"/>
          <w:bCs w:val="0"/>
          <w:i/>
          <w:iCs/>
          <w:color w:val="000000"/>
          <w:sz w:val="20"/>
          <w:szCs w:val="20"/>
          <w:lang w:val="pl-PL"/>
        </w:rPr>
        <w:t xml:space="preserve"> zapraszamy na nasze stoisko, gdzie pokażemy najnowszą odsłonę elektrycznego bestsellera – Nissana LEAF e+ </w:t>
      </w:r>
      <w:r w:rsidR="001C3FF5">
        <w:rPr>
          <w:rStyle w:val="Mocnowyrniony"/>
          <w:rFonts w:ascii="Verdana" w:hAnsi="Verdana"/>
          <w:b w:val="0"/>
          <w:bCs w:val="0"/>
          <w:i/>
          <w:iCs/>
          <w:color w:val="000000"/>
          <w:sz w:val="20"/>
          <w:szCs w:val="20"/>
          <w:lang w:val="pl-PL"/>
        </w:rPr>
        <w:t>–</w:t>
      </w:r>
      <w:r w:rsidR="001C3FF5">
        <w:rPr>
          <w:rStyle w:val="Mocnowyrniony"/>
          <w:rFonts w:ascii="Verdana" w:hAnsi="Verdana"/>
          <w:b w:val="0"/>
          <w:bCs w:val="0"/>
          <w:i/>
          <w:iCs/>
          <w:color w:val="000000"/>
          <w:sz w:val="20"/>
          <w:szCs w:val="20"/>
          <w:lang w:val="pl-PL"/>
        </w:rPr>
        <w:t xml:space="preserve"> </w:t>
      </w:r>
      <w:r>
        <w:rPr>
          <w:rStyle w:val="Mocnowyrniony"/>
          <w:rFonts w:ascii="Verdana" w:hAnsi="Verdana"/>
          <w:b w:val="0"/>
          <w:bCs w:val="0"/>
          <w:i/>
          <w:iCs/>
          <w:color w:val="000000"/>
          <w:sz w:val="20"/>
          <w:szCs w:val="20"/>
          <w:lang w:val="pl-PL"/>
        </w:rPr>
        <w:t xml:space="preserve">oraz </w:t>
      </w:r>
      <w:r w:rsidR="001C3FF5">
        <w:rPr>
          <w:rStyle w:val="Mocnowyrniony"/>
          <w:rFonts w:ascii="Verdana" w:hAnsi="Verdana"/>
          <w:b w:val="0"/>
          <w:bCs w:val="0"/>
          <w:i/>
          <w:iCs/>
          <w:color w:val="000000"/>
          <w:sz w:val="20"/>
          <w:szCs w:val="20"/>
          <w:lang w:val="pl-PL"/>
        </w:rPr>
        <w:t>ekstremalnego Nissana LEAF NISMO RC</w:t>
      </w:r>
      <w:r>
        <w:rPr>
          <w:rStyle w:val="Mocnowyrniony"/>
          <w:rFonts w:ascii="Verdana" w:hAnsi="Verdana"/>
          <w:b w:val="0"/>
          <w:bCs w:val="0"/>
          <w:i/>
          <w:iCs/>
          <w:color w:val="000000"/>
          <w:sz w:val="20"/>
          <w:szCs w:val="20"/>
          <w:lang w:val="pl-PL"/>
        </w:rPr>
        <w:t>”</w:t>
      </w:r>
      <w:r>
        <w:rPr>
          <w:rStyle w:val="Mocnowyrniony"/>
          <w:rFonts w:ascii="Verdana" w:hAnsi="Verdana"/>
          <w:b w:val="0"/>
          <w:bCs w:val="0"/>
          <w:color w:val="000000"/>
          <w:sz w:val="20"/>
          <w:szCs w:val="20"/>
          <w:lang w:val="pl-PL"/>
        </w:rPr>
        <w:t xml:space="preserve"> </w:t>
      </w:r>
      <w:r w:rsidR="001C3FF5">
        <w:rPr>
          <w:rStyle w:val="Mocnowyrniony"/>
          <w:rFonts w:ascii="Verdana" w:hAnsi="Verdana"/>
          <w:b w:val="0"/>
          <w:bCs w:val="0"/>
          <w:color w:val="000000"/>
          <w:sz w:val="20"/>
          <w:szCs w:val="20"/>
          <w:lang w:val="pl-PL"/>
        </w:rPr>
        <w:t>–</w:t>
      </w:r>
      <w:r>
        <w:rPr>
          <w:rStyle w:val="Mocnowyrniony"/>
          <w:rFonts w:ascii="Verdana" w:hAnsi="Verdana"/>
          <w:b w:val="0"/>
          <w:bCs w:val="0"/>
          <w:color w:val="000000"/>
          <w:sz w:val="20"/>
          <w:szCs w:val="20"/>
          <w:lang w:val="pl-PL"/>
        </w:rPr>
        <w:t xml:space="preserve"> mówi Dorota Pajączkowska, PR Manager marki Nissan w Polsce.</w:t>
      </w:r>
    </w:p>
    <w:p w:rsidR="00332DF5" w:rsidRDefault="00F2491D">
      <w:pPr>
        <w:spacing w:after="180" w:line="312" w:lineRule="auto"/>
        <w:jc w:val="both"/>
      </w:pPr>
      <w:r>
        <w:rPr>
          <w:rStyle w:val="Mocnowyrniony"/>
          <w:rFonts w:ascii="Verdana" w:hAnsi="Verdana"/>
          <w:b w:val="0"/>
          <w:bCs w:val="0"/>
          <w:color w:val="000000"/>
          <w:sz w:val="20"/>
          <w:szCs w:val="20"/>
          <w:lang w:val="pl-PL"/>
        </w:rPr>
        <w:t xml:space="preserve">Elektromobilność to jednak nie tylko samochody elektryczne, ale także cały otaczający </w:t>
      </w:r>
      <w:r w:rsidR="00E675A8">
        <w:rPr>
          <w:rStyle w:val="Mocnowyrniony"/>
          <w:rFonts w:ascii="Verdana" w:hAnsi="Verdana"/>
          <w:b w:val="0"/>
          <w:bCs w:val="0"/>
          <w:color w:val="000000"/>
          <w:sz w:val="20"/>
          <w:szCs w:val="20"/>
          <w:lang w:val="pl-PL"/>
        </w:rPr>
        <w:t>je</w:t>
      </w:r>
      <w:r w:rsidR="001C3FF5">
        <w:rPr>
          <w:rStyle w:val="Mocnowyrniony"/>
          <w:rFonts w:ascii="Verdana" w:hAnsi="Verdana"/>
          <w:b w:val="0"/>
          <w:bCs w:val="0"/>
          <w:color w:val="000000"/>
          <w:sz w:val="20"/>
          <w:szCs w:val="20"/>
          <w:lang w:val="pl-PL"/>
        </w:rPr>
        <w:t> </w:t>
      </w:r>
      <w:r>
        <w:rPr>
          <w:rStyle w:val="Mocnowyrniony"/>
          <w:rFonts w:ascii="Verdana" w:hAnsi="Verdana"/>
          <w:b w:val="0"/>
          <w:bCs w:val="0"/>
          <w:color w:val="000000"/>
          <w:sz w:val="20"/>
          <w:szCs w:val="20"/>
          <w:lang w:val="pl-PL"/>
        </w:rPr>
        <w:t xml:space="preserve">ekosystem. W przeciwieństwie do większości producentów, którzy dopiero rozpoczynają swoją </w:t>
      </w:r>
      <w:proofErr w:type="spellStart"/>
      <w:r>
        <w:rPr>
          <w:rStyle w:val="Mocnowyrniony"/>
          <w:rFonts w:ascii="Verdana" w:hAnsi="Verdana"/>
          <w:b w:val="0"/>
          <w:bCs w:val="0"/>
          <w:color w:val="000000"/>
          <w:sz w:val="20"/>
          <w:szCs w:val="20"/>
          <w:lang w:val="pl-PL"/>
        </w:rPr>
        <w:t>elektromobilną</w:t>
      </w:r>
      <w:proofErr w:type="spellEnd"/>
      <w:r>
        <w:rPr>
          <w:rStyle w:val="Mocnowyrniony"/>
          <w:rFonts w:ascii="Verdana" w:hAnsi="Verdana"/>
          <w:b w:val="0"/>
          <w:bCs w:val="0"/>
          <w:color w:val="000000"/>
          <w:sz w:val="20"/>
          <w:szCs w:val="20"/>
          <w:lang w:val="pl-PL"/>
        </w:rPr>
        <w:t xml:space="preserve"> drogę, Nissan, jako światowy lider w tym zakresie, ma za sobą już ponad 10-letnie doświadczenie. Dlatego też japoński koncern kwestię elektromobilności postrzega znacznie szerzej. Poza produkcją samochodów oferuje kompleksowe wsparcie infrastruktu</w:t>
      </w:r>
      <w:r w:rsidR="00E675A8">
        <w:rPr>
          <w:rStyle w:val="Mocnowyrniony"/>
          <w:rFonts w:ascii="Verdana" w:hAnsi="Verdana"/>
          <w:b w:val="0"/>
          <w:bCs w:val="0"/>
          <w:color w:val="000000"/>
          <w:sz w:val="20"/>
          <w:szCs w:val="20"/>
          <w:lang w:val="pl-PL"/>
        </w:rPr>
        <w:t>ralne oraz usługi energetyczne.</w:t>
      </w:r>
    </w:p>
    <w:p w:rsidR="00332DF5" w:rsidRDefault="00F2491D">
      <w:pPr>
        <w:spacing w:after="180" w:line="312" w:lineRule="auto"/>
        <w:jc w:val="both"/>
      </w:pPr>
      <w:r>
        <w:rPr>
          <w:rStyle w:val="Mocnowyrniony"/>
          <w:rFonts w:ascii="Verdana" w:hAnsi="Verdana"/>
          <w:b w:val="0"/>
          <w:bCs w:val="0"/>
          <w:color w:val="000000"/>
          <w:sz w:val="20"/>
          <w:szCs w:val="20"/>
          <w:lang w:val="pl-PL"/>
        </w:rPr>
        <w:t>„</w:t>
      </w:r>
      <w:r>
        <w:rPr>
          <w:rStyle w:val="Wyrnienie"/>
          <w:rFonts w:ascii="Verdana" w:hAnsi="Verdana"/>
          <w:color w:val="000000"/>
          <w:sz w:val="20"/>
          <w:szCs w:val="20"/>
          <w:lang w:val="pl-PL"/>
        </w:rPr>
        <w:t>Zależy nam na rozwoju całego e-mobilnego ekosystemu. W rezultacie inwestujemy w rozwój infrastruktury ładowania w Europie oraz wprowadzamy na rynek technologie wspierające integ</w:t>
      </w:r>
      <w:r w:rsidR="00E675A8">
        <w:rPr>
          <w:rStyle w:val="Wyrnienie"/>
          <w:rFonts w:ascii="Verdana" w:hAnsi="Verdana"/>
          <w:color w:val="000000"/>
          <w:sz w:val="20"/>
          <w:szCs w:val="20"/>
          <w:lang w:val="pl-PL"/>
        </w:rPr>
        <w:t>rację pojazdów z ich otoczeniem</w:t>
      </w:r>
      <w:r>
        <w:rPr>
          <w:rStyle w:val="Mocnowyrniony"/>
          <w:rFonts w:ascii="Verdana" w:hAnsi="Verdana"/>
          <w:b w:val="0"/>
          <w:bCs w:val="0"/>
          <w:color w:val="000000"/>
          <w:sz w:val="20"/>
          <w:szCs w:val="20"/>
          <w:lang w:val="pl-PL"/>
        </w:rPr>
        <w:t>” - dodaje Dorota Pajączkowska.</w:t>
      </w:r>
    </w:p>
    <w:p w:rsidR="00332DF5" w:rsidRDefault="00F2491D" w:rsidP="00553357">
      <w:pPr>
        <w:spacing w:before="360" w:after="180" w:line="312" w:lineRule="auto"/>
        <w:jc w:val="both"/>
      </w:pPr>
      <w:r>
        <w:rPr>
          <w:rStyle w:val="Mocnowyrniony"/>
          <w:rFonts w:ascii="Verdana" w:hAnsi="Verdana"/>
          <w:color w:val="1A1A1A"/>
          <w:spacing w:val="-6"/>
          <w:sz w:val="20"/>
          <w:szCs w:val="20"/>
          <w:lang w:val="pl-PL"/>
        </w:rPr>
        <w:lastRenderedPageBreak/>
        <w:t>Atrakcja stoiska - Nissan LEAF NISMO RC</w:t>
      </w:r>
    </w:p>
    <w:p w:rsidR="00E675A8" w:rsidRDefault="00F2491D">
      <w:pPr>
        <w:spacing w:after="180" w:line="312" w:lineRule="auto"/>
        <w:jc w:val="both"/>
        <w:rPr>
          <w:rFonts w:ascii="Verdana" w:hAnsi="Verdana"/>
          <w:color w:val="1A1A1A"/>
          <w:spacing w:val="-6"/>
          <w:sz w:val="20"/>
          <w:lang w:val="pl-PL"/>
        </w:rPr>
      </w:pPr>
      <w:r>
        <w:rPr>
          <w:rStyle w:val="Mocnowyrniony"/>
          <w:rFonts w:ascii="Verdana" w:hAnsi="Verdana"/>
          <w:b w:val="0"/>
          <w:bCs w:val="0"/>
          <w:color w:val="000000"/>
          <w:sz w:val="20"/>
          <w:szCs w:val="20"/>
          <w:lang w:val="pl-PL"/>
        </w:rPr>
        <w:t>Największą atrakcją ekspozycji na targach będzie</w:t>
      </w:r>
      <w:r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  <w:t xml:space="preserve"> Nissan LEAF NISMO RC, czyli ekstremalna wersja popularnego „elektryka”. Ten fascynujący, wyścigowy samochód powstał na bazie nowego Nissana LEAF, </w:t>
      </w:r>
      <w:r>
        <w:rPr>
          <w:rFonts w:ascii="Verdana" w:hAnsi="Verdana"/>
          <w:color w:val="1A1A1A"/>
          <w:spacing w:val="-6"/>
          <w:sz w:val="20"/>
          <w:lang w:val="pl-PL"/>
        </w:rPr>
        <w:t xml:space="preserve">zapożyczając </w:t>
      </w:r>
      <w:r w:rsidR="001C3FF5">
        <w:rPr>
          <w:rFonts w:ascii="Verdana" w:hAnsi="Verdana"/>
          <w:color w:val="1A1A1A"/>
          <w:spacing w:val="-6"/>
          <w:sz w:val="20"/>
          <w:lang w:val="pl-PL"/>
        </w:rPr>
        <w:t xml:space="preserve">z niego </w:t>
      </w:r>
      <w:r>
        <w:rPr>
          <w:rFonts w:ascii="Verdana" w:hAnsi="Verdana"/>
          <w:color w:val="1A1A1A"/>
          <w:spacing w:val="-6"/>
          <w:sz w:val="20"/>
          <w:lang w:val="pl-PL"/>
        </w:rPr>
        <w:t xml:space="preserve">zaawansowane akumulatory oraz elementy elektrycznego zespołu napędowego. </w:t>
      </w:r>
      <w:bookmarkStart w:id="3" w:name="__DdeLink__154_1041903867"/>
      <w:r>
        <w:rPr>
          <w:rFonts w:ascii="Verdana" w:hAnsi="Verdana"/>
          <w:color w:val="1A1A1A"/>
          <w:spacing w:val="-6"/>
          <w:sz w:val="20"/>
          <w:lang w:val="pl-PL"/>
        </w:rPr>
        <w:t xml:space="preserve">Nissan LEAF NISMO RC </w:t>
      </w:r>
      <w:bookmarkEnd w:id="3"/>
      <w:r>
        <w:rPr>
          <w:rFonts w:ascii="Verdana" w:hAnsi="Verdana"/>
          <w:color w:val="1A1A1A"/>
          <w:spacing w:val="-6"/>
          <w:sz w:val="20"/>
          <w:lang w:val="pl-PL"/>
        </w:rPr>
        <w:t>posiada dwa silniki elektr</w:t>
      </w:r>
      <w:r w:rsidR="001C3FF5">
        <w:rPr>
          <w:rFonts w:ascii="Verdana" w:hAnsi="Verdana"/>
          <w:color w:val="1A1A1A"/>
          <w:spacing w:val="-6"/>
          <w:sz w:val="20"/>
          <w:lang w:val="pl-PL"/>
        </w:rPr>
        <w:t>yczne zamontowane w przedniej i </w:t>
      </w:r>
      <w:r>
        <w:rPr>
          <w:rFonts w:ascii="Verdana" w:hAnsi="Verdana"/>
          <w:color w:val="1A1A1A"/>
          <w:spacing w:val="-6"/>
          <w:sz w:val="20"/>
          <w:lang w:val="pl-PL"/>
        </w:rPr>
        <w:t xml:space="preserve">tylnej części podwozia, generujące łączną moc 240 kW oraz 640 </w:t>
      </w:r>
      <w:proofErr w:type="spellStart"/>
      <w:r>
        <w:rPr>
          <w:rFonts w:ascii="Verdana" w:hAnsi="Verdana"/>
          <w:color w:val="1A1A1A"/>
          <w:spacing w:val="-6"/>
          <w:sz w:val="20"/>
          <w:lang w:val="pl-PL"/>
        </w:rPr>
        <w:t>Nm</w:t>
      </w:r>
      <w:proofErr w:type="spellEnd"/>
      <w:r>
        <w:rPr>
          <w:rFonts w:ascii="Verdana" w:hAnsi="Verdana"/>
          <w:color w:val="1A1A1A"/>
          <w:spacing w:val="-6"/>
          <w:sz w:val="20"/>
          <w:lang w:val="pl-PL"/>
        </w:rPr>
        <w:t xml:space="preserve"> momentu obrotowego, napęd na wszystkie</w:t>
      </w:r>
      <w:r w:rsidR="00E675A8">
        <w:rPr>
          <w:rFonts w:ascii="Verdana" w:hAnsi="Verdana"/>
          <w:color w:val="1A1A1A"/>
          <w:spacing w:val="-6"/>
          <w:sz w:val="20"/>
          <w:lang w:val="pl-PL"/>
        </w:rPr>
        <w:t xml:space="preserve"> koła oraz dynamiczne nadwozie.</w:t>
      </w:r>
    </w:p>
    <w:p w:rsidR="00332DF5" w:rsidRPr="001C3FF5" w:rsidRDefault="00F2491D">
      <w:pPr>
        <w:spacing w:after="180" w:line="312" w:lineRule="auto"/>
        <w:jc w:val="both"/>
        <w:rPr>
          <w:rFonts w:ascii="Verdana" w:hAnsi="Verdana"/>
          <w:color w:val="1A1A1A"/>
          <w:spacing w:val="-6"/>
          <w:sz w:val="20"/>
          <w:lang w:val="pl-PL"/>
        </w:rPr>
      </w:pPr>
      <w:r>
        <w:rPr>
          <w:rFonts w:ascii="Verdana" w:hAnsi="Verdana"/>
          <w:color w:val="1A1A1A"/>
          <w:spacing w:val="-6"/>
          <w:sz w:val="20"/>
          <w:lang w:val="pl-PL"/>
        </w:rPr>
        <w:t xml:space="preserve">Samochód wyróżnia się imponującym przyspieszeniem </w:t>
      </w:r>
      <w:r w:rsidR="001C3FF5">
        <w:rPr>
          <w:rFonts w:ascii="Verdana" w:hAnsi="Verdana"/>
          <w:color w:val="1A1A1A"/>
          <w:spacing w:val="-6"/>
          <w:sz w:val="20"/>
          <w:lang w:val="pl-PL"/>
        </w:rPr>
        <w:t>–</w:t>
      </w:r>
      <w:r>
        <w:rPr>
          <w:rFonts w:ascii="Verdana" w:hAnsi="Verdana"/>
          <w:color w:val="1A1A1A"/>
          <w:spacing w:val="-6"/>
          <w:sz w:val="20"/>
          <w:lang w:val="pl-PL"/>
        </w:rPr>
        <w:t xml:space="preserve"> prę</w:t>
      </w:r>
      <w:r w:rsidR="001C3FF5">
        <w:rPr>
          <w:rFonts w:ascii="Verdana" w:hAnsi="Verdana"/>
          <w:color w:val="1A1A1A"/>
          <w:spacing w:val="-6"/>
          <w:sz w:val="20"/>
          <w:lang w:val="pl-PL"/>
        </w:rPr>
        <w:t>dkość od 0 do 100 km/h osiąga w </w:t>
      </w:r>
      <w:r>
        <w:rPr>
          <w:rFonts w:ascii="Verdana" w:hAnsi="Verdana"/>
          <w:color w:val="1A1A1A"/>
          <w:spacing w:val="-6"/>
          <w:sz w:val="20"/>
          <w:lang w:val="pl-PL"/>
        </w:rPr>
        <w:t>zaledwie 3,4 sekundy, co jest możliwe m.in. dzięki zastosowaniu w nim wielu lekkich komponentów oraz wyścigowej konstrukcji samonośnej wykonanej z włókna węglowego.</w:t>
      </w:r>
      <w:r>
        <w:rPr>
          <w:rStyle w:val="Mocnowyrniony"/>
          <w:rFonts w:ascii="Verdana" w:hAnsi="Verdana"/>
          <w:color w:val="1A1A1A"/>
          <w:spacing w:val="-6"/>
          <w:sz w:val="20"/>
          <w:lang w:val="pl-PL"/>
        </w:rPr>
        <w:t xml:space="preserve"> </w:t>
      </w:r>
      <w:r>
        <w:rPr>
          <w:rFonts w:ascii="Verdana" w:hAnsi="Verdana"/>
          <w:color w:val="1A1A1A"/>
          <w:spacing w:val="-6"/>
          <w:sz w:val="20"/>
          <w:lang w:val="pl-PL"/>
        </w:rPr>
        <w:t>LEAF NISMO RC pokazuje jak wysokie są aspiracje Nissana w kontekście rozwoju samochodów elektrycznych i zapewniania emocji</w:t>
      </w:r>
      <w:r w:rsidR="002C2E7F">
        <w:rPr>
          <w:rFonts w:ascii="Verdana" w:hAnsi="Verdana"/>
          <w:color w:val="1A1A1A"/>
          <w:spacing w:val="-6"/>
          <w:sz w:val="20"/>
          <w:lang w:val="pl-PL"/>
        </w:rPr>
        <w:t xml:space="preserve"> podczas jazdy</w:t>
      </w:r>
      <w:r>
        <w:rPr>
          <w:rFonts w:ascii="Verdana" w:hAnsi="Verdana"/>
          <w:color w:val="1A1A1A"/>
          <w:spacing w:val="-6"/>
          <w:sz w:val="20"/>
          <w:lang w:val="pl-PL"/>
        </w:rPr>
        <w:t>.</w:t>
      </w:r>
    </w:p>
    <w:p w:rsidR="00332DF5" w:rsidRPr="00553357" w:rsidRDefault="00F2491D" w:rsidP="00553357">
      <w:pPr>
        <w:spacing w:before="360" w:after="180" w:line="312" w:lineRule="auto"/>
        <w:jc w:val="both"/>
        <w:rPr>
          <w:rStyle w:val="Mocnowyrniony"/>
          <w:rFonts w:ascii="Verdana" w:hAnsi="Verdana"/>
          <w:sz w:val="20"/>
          <w:szCs w:val="20"/>
          <w:lang w:val="pl-PL"/>
        </w:rPr>
      </w:pPr>
      <w:r w:rsidRPr="00553357">
        <w:rPr>
          <w:rStyle w:val="Mocnowyrniony"/>
          <w:rFonts w:ascii="Verdana" w:hAnsi="Verdana"/>
          <w:color w:val="1A1A1A"/>
          <w:spacing w:val="-6"/>
          <w:sz w:val="20"/>
          <w:szCs w:val="20"/>
          <w:lang w:val="pl-PL"/>
        </w:rPr>
        <w:t>Nissan LEAF z większym zasięgiem</w:t>
      </w:r>
    </w:p>
    <w:p w:rsidR="00E675A8" w:rsidRDefault="00F2491D">
      <w:pPr>
        <w:spacing w:after="180" w:line="312" w:lineRule="auto"/>
        <w:jc w:val="both"/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</w:pPr>
      <w:r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  <w:t xml:space="preserve">W Poznaniu Nissan zaprezentuje po raz pierwszy w Polsce </w:t>
      </w:r>
      <w:r>
        <w:rPr>
          <w:rStyle w:val="Mocnowyrniony"/>
          <w:rFonts w:ascii="Verdana" w:hAnsi="Verdana"/>
          <w:b w:val="0"/>
          <w:bCs w:val="0"/>
          <w:color w:val="1A1A1A"/>
          <w:spacing w:val="-2"/>
          <w:sz w:val="20"/>
          <w:szCs w:val="20"/>
          <w:lang w:val="pl-PL"/>
        </w:rPr>
        <w:t>najnowszą odmianę modelu LEAF</w:t>
      </w:r>
      <w:r w:rsidR="002C2E7F"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  <w:t>. Po </w:t>
      </w:r>
      <w:r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  <w:t>ogromnym sukcesie modelu drugiej generacji, koncern wprowadza na rynek nową</w:t>
      </w:r>
      <w:r w:rsidR="002C2E7F"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  <w:t xml:space="preserve"> wersję – </w:t>
      </w:r>
      <w:r w:rsidR="00E675A8"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  <w:t>Nissana LEAF e+.</w:t>
      </w:r>
    </w:p>
    <w:p w:rsidR="00332DF5" w:rsidRPr="002C2E7F" w:rsidRDefault="00F2491D">
      <w:pPr>
        <w:spacing w:after="180" w:line="312" w:lineRule="auto"/>
        <w:jc w:val="both"/>
        <w:rPr>
          <w:rFonts w:ascii="Verdana" w:hAnsi="Verdana"/>
          <w:sz w:val="20"/>
          <w:lang w:val="pl-PL"/>
        </w:rPr>
      </w:pPr>
      <w:r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  <w:t xml:space="preserve">Najpopularniejszy na świecie </w:t>
      </w:r>
      <w:proofErr w:type="spellStart"/>
      <w:r w:rsidR="002C2E7F"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  <w:t>bezemisyjny</w:t>
      </w:r>
      <w:proofErr w:type="spellEnd"/>
      <w:r w:rsidR="002C2E7F"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  <w:t xml:space="preserve"> samochód</w:t>
      </w:r>
      <w:r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  <w:t xml:space="preserve"> zyskał wię</w:t>
      </w:r>
      <w:r w:rsidR="002C2E7F"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  <w:t>kszy akumulator o pojemności 62 </w:t>
      </w:r>
      <w:r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  <w:t xml:space="preserve">kWh, </w:t>
      </w:r>
      <w:r>
        <w:rPr>
          <w:rFonts w:ascii="Verdana" w:hAnsi="Verdana"/>
          <w:sz w:val="20"/>
          <w:lang w:val="pl-PL"/>
        </w:rPr>
        <w:t xml:space="preserve">oferujący o 25% większą gęstość energii w porównaniu ze standardową wersją modelu. Innowacyjny projekt i inteligentna inżynieria umożliwiły umieszczenie w nowym, mocniejszym akumulatorze 288 ogniw w porównaniu ze 192 ogniwami w wersji o pojemności 40 kWh. Dzięki temu LEAF e+ zapewnia zwiększenie zasięgu na jednym </w:t>
      </w:r>
      <w:proofErr w:type="gramStart"/>
      <w:r>
        <w:rPr>
          <w:rFonts w:ascii="Verdana" w:hAnsi="Verdana"/>
          <w:sz w:val="20"/>
          <w:lang w:val="pl-PL"/>
        </w:rPr>
        <w:t>ładow</w:t>
      </w:r>
      <w:r w:rsidR="002C2E7F">
        <w:rPr>
          <w:rFonts w:ascii="Verdana" w:hAnsi="Verdana"/>
          <w:sz w:val="20"/>
          <w:lang w:val="pl-PL"/>
        </w:rPr>
        <w:t>aniu o 40%, co</w:t>
      </w:r>
      <w:proofErr w:type="gramEnd"/>
      <w:r w:rsidR="002C2E7F">
        <w:rPr>
          <w:rFonts w:ascii="Verdana" w:hAnsi="Verdana"/>
          <w:sz w:val="20"/>
          <w:lang w:val="pl-PL"/>
        </w:rPr>
        <w:t xml:space="preserve"> przekłada się na </w:t>
      </w:r>
      <w:r>
        <w:rPr>
          <w:rFonts w:ascii="Verdana" w:hAnsi="Verdana"/>
          <w:sz w:val="20"/>
          <w:lang w:val="pl-PL"/>
        </w:rPr>
        <w:t xml:space="preserve">dodatkowe ponad 100 km jazdy, stanowiąc znaczącą ewolucję modelu LEAF. </w:t>
      </w:r>
      <w:r w:rsidR="002C2E7F">
        <w:rPr>
          <w:rFonts w:ascii="Verdana" w:hAnsi="Verdana"/>
          <w:sz w:val="20"/>
          <w:lang w:val="pl-PL"/>
        </w:rPr>
        <w:t>An</w:t>
      </w:r>
      <w:r w:rsidR="00556D23">
        <w:rPr>
          <w:rFonts w:ascii="Verdana" w:hAnsi="Verdana"/>
          <w:sz w:val="20"/>
          <w:lang w:val="pl-PL"/>
        </w:rPr>
        <w:t>alogicznie do </w:t>
      </w:r>
      <w:r w:rsidR="002C2E7F">
        <w:rPr>
          <w:rFonts w:ascii="Verdana" w:hAnsi="Verdana"/>
          <w:sz w:val="20"/>
          <w:lang w:val="pl-PL"/>
        </w:rPr>
        <w:t xml:space="preserve">podstawowej wersji modelu, także i </w:t>
      </w:r>
      <w:r>
        <w:rPr>
          <w:rFonts w:ascii="Verdana" w:hAnsi="Verdana"/>
          <w:sz w:val="20"/>
          <w:lang w:val="pl-PL"/>
        </w:rPr>
        <w:t xml:space="preserve">LEAF e+ </w:t>
      </w:r>
      <w:r w:rsidR="002C2E7F">
        <w:rPr>
          <w:rFonts w:ascii="Verdana" w:hAnsi="Verdana"/>
          <w:sz w:val="20"/>
          <w:lang w:val="pl-PL"/>
        </w:rPr>
        <w:t xml:space="preserve">został </w:t>
      </w:r>
      <w:r>
        <w:rPr>
          <w:rFonts w:ascii="Verdana" w:hAnsi="Verdana"/>
          <w:sz w:val="20"/>
          <w:lang w:val="pl-PL"/>
        </w:rPr>
        <w:t xml:space="preserve">wyposażony w technologie inteligentnej jazdy </w:t>
      </w:r>
      <w:r w:rsidR="002C2E7F">
        <w:rPr>
          <w:rFonts w:ascii="Verdana" w:hAnsi="Verdana"/>
          <w:sz w:val="20"/>
          <w:lang w:val="pl-PL"/>
        </w:rPr>
        <w:t>–</w:t>
      </w:r>
      <w:r>
        <w:rPr>
          <w:rFonts w:ascii="Verdana" w:hAnsi="Verdana"/>
          <w:sz w:val="20"/>
          <w:lang w:val="pl-PL"/>
        </w:rPr>
        <w:t xml:space="preserve"> systemy e-Pedal oraz ProPILOT, które w odczuwalnym stopniu zmieniaj</w:t>
      </w:r>
      <w:r w:rsidR="00E675A8">
        <w:rPr>
          <w:rFonts w:ascii="Verdana" w:hAnsi="Verdana"/>
          <w:sz w:val="20"/>
          <w:lang w:val="pl-PL"/>
        </w:rPr>
        <w:t>ą sposób prowadzenia samochodu.</w:t>
      </w:r>
    </w:p>
    <w:p w:rsidR="00332DF5" w:rsidRDefault="00F2491D">
      <w:pPr>
        <w:spacing w:after="180" w:line="312" w:lineRule="auto"/>
        <w:jc w:val="both"/>
      </w:pPr>
      <w:r>
        <w:rPr>
          <w:rFonts w:ascii="Verdana" w:hAnsi="Verdana"/>
          <w:sz w:val="20"/>
          <w:lang w:val="pl-PL"/>
        </w:rPr>
        <w:t xml:space="preserve">W Polsce można już składać zamówienia na nowego Nissana LEAF e+, a pierwsze dostawy </w:t>
      </w:r>
      <w:r w:rsidR="00556D23">
        <w:rPr>
          <w:rFonts w:ascii="Verdana" w:hAnsi="Verdana"/>
          <w:sz w:val="20"/>
          <w:lang w:val="pl-PL"/>
        </w:rPr>
        <w:t>do </w:t>
      </w:r>
      <w:r w:rsidR="002C2E7F">
        <w:rPr>
          <w:rFonts w:ascii="Verdana" w:hAnsi="Verdana"/>
          <w:sz w:val="20"/>
          <w:lang w:val="pl-PL"/>
        </w:rPr>
        <w:t>klientów</w:t>
      </w:r>
      <w:r w:rsidR="00E675A8">
        <w:rPr>
          <w:rFonts w:ascii="Verdana" w:hAnsi="Verdana"/>
          <w:sz w:val="20"/>
          <w:lang w:val="pl-PL"/>
        </w:rPr>
        <w:t xml:space="preserve"> spodziewane są po wakacjach.</w:t>
      </w:r>
    </w:p>
    <w:p w:rsidR="00332DF5" w:rsidRPr="009878CA" w:rsidRDefault="00F2491D" w:rsidP="00553357">
      <w:pPr>
        <w:spacing w:before="360" w:after="180" w:line="312" w:lineRule="auto"/>
        <w:jc w:val="both"/>
        <w:rPr>
          <w:rStyle w:val="Mocnowyrniony"/>
          <w:rFonts w:ascii="Verdana" w:hAnsi="Verdana"/>
          <w:bCs w:val="0"/>
          <w:color w:val="1A1A1A"/>
          <w:spacing w:val="-6"/>
          <w:sz w:val="20"/>
          <w:szCs w:val="20"/>
          <w:lang w:val="pl-PL"/>
        </w:rPr>
      </w:pPr>
      <w:r w:rsidRPr="009878CA">
        <w:rPr>
          <w:rStyle w:val="Mocnowyrniony"/>
          <w:rFonts w:ascii="Verdana" w:hAnsi="Verdana"/>
          <w:bCs w:val="0"/>
          <w:color w:val="1A1A1A"/>
          <w:spacing w:val="-6"/>
          <w:sz w:val="20"/>
          <w:szCs w:val="20"/>
        </w:rPr>
        <w:t>30 000 elektrycznych k</w:t>
      </w:r>
      <w:r w:rsidR="00E675A8" w:rsidRPr="009878CA">
        <w:rPr>
          <w:rStyle w:val="Mocnowyrniony"/>
          <w:rFonts w:ascii="Verdana" w:hAnsi="Verdana"/>
          <w:bCs w:val="0"/>
          <w:color w:val="1A1A1A"/>
          <w:spacing w:val="-6"/>
          <w:sz w:val="20"/>
          <w:szCs w:val="20"/>
        </w:rPr>
        <w:t>ilo</w:t>
      </w:r>
      <w:r w:rsidRPr="009878CA">
        <w:rPr>
          <w:rStyle w:val="Mocnowyrniony"/>
          <w:rFonts w:ascii="Verdana" w:hAnsi="Verdana"/>
          <w:bCs w:val="0"/>
          <w:color w:val="1A1A1A"/>
          <w:spacing w:val="-6"/>
          <w:sz w:val="20"/>
          <w:szCs w:val="20"/>
        </w:rPr>
        <w:t>m</w:t>
      </w:r>
      <w:r w:rsidR="00E675A8" w:rsidRPr="009878CA">
        <w:rPr>
          <w:rStyle w:val="Mocnowyrniony"/>
          <w:rFonts w:ascii="Verdana" w:hAnsi="Verdana"/>
          <w:bCs w:val="0"/>
          <w:color w:val="1A1A1A"/>
          <w:spacing w:val="-6"/>
          <w:sz w:val="20"/>
          <w:szCs w:val="20"/>
        </w:rPr>
        <w:t>etrów</w:t>
      </w:r>
      <w:r w:rsidRPr="009878CA">
        <w:rPr>
          <w:rStyle w:val="Mocnowyrniony"/>
          <w:rFonts w:ascii="Verdana" w:hAnsi="Verdana"/>
          <w:bCs w:val="0"/>
          <w:color w:val="1A1A1A"/>
          <w:spacing w:val="-6"/>
          <w:sz w:val="20"/>
          <w:szCs w:val="20"/>
        </w:rPr>
        <w:t xml:space="preserve">, czyli </w:t>
      </w:r>
      <w:r w:rsidR="002C2E7F">
        <w:rPr>
          <w:rStyle w:val="Mocnowyrniony"/>
          <w:rFonts w:ascii="Verdana" w:hAnsi="Verdana"/>
          <w:bCs w:val="0"/>
          <w:color w:val="1A1A1A"/>
          <w:spacing w:val="-6"/>
          <w:sz w:val="20"/>
          <w:szCs w:val="20"/>
        </w:rPr>
        <w:t>No Trace Exhibition</w:t>
      </w:r>
      <w:r w:rsidRPr="009878CA">
        <w:rPr>
          <w:rStyle w:val="Mocnowyrniony"/>
          <w:rFonts w:ascii="Verdana" w:hAnsi="Verdana"/>
          <w:bCs w:val="0"/>
          <w:color w:val="1A1A1A"/>
          <w:spacing w:val="-6"/>
          <w:sz w:val="20"/>
          <w:szCs w:val="20"/>
        </w:rPr>
        <w:t xml:space="preserve"> Marka Kamińskiego</w:t>
      </w:r>
    </w:p>
    <w:p w:rsidR="00E675A8" w:rsidRDefault="00F2491D">
      <w:pPr>
        <w:spacing w:after="180" w:line="312" w:lineRule="auto"/>
        <w:jc w:val="both"/>
        <w:rPr>
          <w:rStyle w:val="Mocnowyrniony"/>
          <w:rFonts w:ascii="Verdana" w:hAnsi="Verdana"/>
          <w:b w:val="0"/>
          <w:bCs w:val="0"/>
          <w:sz w:val="20"/>
          <w:lang w:val="pl-PL"/>
        </w:rPr>
      </w:pPr>
      <w:r>
        <w:rPr>
          <w:rFonts w:ascii="Verdana" w:hAnsi="Verdana"/>
          <w:sz w:val="20"/>
          <w:lang w:val="pl-PL"/>
        </w:rPr>
        <w:t>Nie lada gratką dla wielbicieli motoryzacji będzie okazja zobaczenia Nissana LEAF, którym Marek Kamiński odbył fascynującą podróż „</w:t>
      </w:r>
      <w:r w:rsidR="00E675A8">
        <w:rPr>
          <w:rFonts w:ascii="Verdana" w:hAnsi="Verdana"/>
          <w:sz w:val="20"/>
          <w:lang w:val="pl-PL"/>
        </w:rPr>
        <w:t xml:space="preserve">No </w:t>
      </w:r>
      <w:proofErr w:type="spellStart"/>
      <w:r w:rsidR="00E675A8">
        <w:rPr>
          <w:rFonts w:ascii="Verdana" w:hAnsi="Verdana"/>
          <w:sz w:val="20"/>
          <w:lang w:val="pl-PL"/>
        </w:rPr>
        <w:t>Trace</w:t>
      </w:r>
      <w:proofErr w:type="spellEnd"/>
      <w:r w:rsidR="00E675A8">
        <w:rPr>
          <w:rFonts w:ascii="Verdana" w:hAnsi="Verdana"/>
          <w:sz w:val="20"/>
          <w:lang w:val="pl-PL"/>
        </w:rPr>
        <w:t xml:space="preserve"> </w:t>
      </w:r>
      <w:proofErr w:type="spellStart"/>
      <w:r w:rsidR="00E675A8">
        <w:rPr>
          <w:rFonts w:ascii="Verdana" w:hAnsi="Verdana"/>
          <w:sz w:val="20"/>
          <w:lang w:val="pl-PL"/>
        </w:rPr>
        <w:t>Expedition</w:t>
      </w:r>
      <w:proofErr w:type="spellEnd"/>
      <w:r>
        <w:rPr>
          <w:rFonts w:ascii="Verdana" w:hAnsi="Verdana"/>
          <w:sz w:val="20"/>
          <w:lang w:val="pl-PL"/>
        </w:rPr>
        <w:t>” do Japonii</w:t>
      </w:r>
      <w:r w:rsidR="00E675A8">
        <w:rPr>
          <w:rFonts w:ascii="Verdana" w:hAnsi="Verdana"/>
          <w:sz w:val="20"/>
          <w:lang w:val="pl-PL"/>
        </w:rPr>
        <w:t xml:space="preserve"> i z powrotem. Znany podróżnik </w:t>
      </w:r>
      <w:r w:rsidR="00E675A8">
        <w:rPr>
          <w:rStyle w:val="Mocnowyrniony"/>
          <w:rFonts w:ascii="Verdana" w:hAnsi="Verdana"/>
          <w:b w:val="0"/>
          <w:bCs w:val="0"/>
          <w:sz w:val="20"/>
          <w:lang w:val="pl-PL"/>
        </w:rPr>
        <w:t>przejechał blisko 30 </w:t>
      </w:r>
      <w:r>
        <w:rPr>
          <w:rStyle w:val="Mocnowyrniony"/>
          <w:rFonts w:ascii="Verdana" w:hAnsi="Verdana"/>
          <w:b w:val="0"/>
          <w:bCs w:val="0"/>
          <w:sz w:val="20"/>
          <w:lang w:val="pl-PL"/>
        </w:rPr>
        <w:t>000 elektrycznych kilometrów, udowadniając, że nawet tak spektakularne ekspedycje mogą pozostać bez negatywnego wpływu na środowisko naturalne. Wyprawa przełamała także wiele stereotypów związanych z użytkowaniem samochodów elektrycznych i pokazała, że Nissan LEAF jest niezawodnym i pewnym towarzyszem podróży, sprawd</w:t>
      </w:r>
      <w:r w:rsidR="00E675A8">
        <w:rPr>
          <w:rStyle w:val="Mocnowyrniony"/>
          <w:rFonts w:ascii="Verdana" w:hAnsi="Verdana"/>
          <w:b w:val="0"/>
          <w:bCs w:val="0"/>
          <w:sz w:val="20"/>
          <w:lang w:val="pl-PL"/>
        </w:rPr>
        <w:t>zającym się w niemal każdych warunkach.</w:t>
      </w:r>
    </w:p>
    <w:p w:rsidR="00332DF5" w:rsidRDefault="00F2491D">
      <w:pPr>
        <w:spacing w:after="180" w:line="312" w:lineRule="auto"/>
        <w:jc w:val="both"/>
      </w:pPr>
      <w:r>
        <w:rPr>
          <w:rFonts w:ascii="Verdana" w:hAnsi="Verdana"/>
          <w:sz w:val="20"/>
          <w:lang w:val="pl-PL"/>
        </w:rPr>
        <w:lastRenderedPageBreak/>
        <w:t>Pierwszy etap podróży biegł z Polski do Japonii przez Litwę, Łotwę, Estonię, Rosję, Mongolię, Chiny i Koreę Połud</w:t>
      </w:r>
      <w:r w:rsidR="00E675A8">
        <w:rPr>
          <w:rFonts w:ascii="Verdana" w:hAnsi="Verdana"/>
          <w:sz w:val="20"/>
          <w:lang w:val="pl-PL"/>
        </w:rPr>
        <w:t>niową. Po przejechaniu ponad 15 </w:t>
      </w:r>
      <w:r>
        <w:rPr>
          <w:rFonts w:ascii="Verdana" w:hAnsi="Verdana"/>
          <w:sz w:val="20"/>
          <w:lang w:val="pl-PL"/>
        </w:rPr>
        <w:t>000 km podróżnik zdec</w:t>
      </w:r>
      <w:r w:rsidR="002C2E7F">
        <w:rPr>
          <w:rFonts w:ascii="Verdana" w:hAnsi="Verdana"/>
          <w:sz w:val="20"/>
          <w:lang w:val="pl-PL"/>
        </w:rPr>
        <w:t xml:space="preserve">ydował się </w:t>
      </w:r>
      <w:r>
        <w:rPr>
          <w:rFonts w:ascii="Verdana" w:hAnsi="Verdana"/>
          <w:sz w:val="20"/>
          <w:lang w:val="pl-PL"/>
        </w:rPr>
        <w:t>przedłuż</w:t>
      </w:r>
      <w:r w:rsidR="002C2E7F">
        <w:rPr>
          <w:rFonts w:ascii="Verdana" w:hAnsi="Verdana"/>
          <w:sz w:val="20"/>
          <w:lang w:val="pl-PL"/>
        </w:rPr>
        <w:t>yć</w:t>
      </w:r>
      <w:r>
        <w:rPr>
          <w:rFonts w:ascii="Verdana" w:hAnsi="Verdana"/>
          <w:sz w:val="20"/>
          <w:lang w:val="pl-PL"/>
        </w:rPr>
        <w:t xml:space="preserve"> swoj</w:t>
      </w:r>
      <w:r w:rsidR="002C2E7F">
        <w:rPr>
          <w:rFonts w:ascii="Verdana" w:hAnsi="Verdana"/>
          <w:sz w:val="20"/>
          <w:lang w:val="pl-PL"/>
        </w:rPr>
        <w:t>ą</w:t>
      </w:r>
      <w:r>
        <w:rPr>
          <w:rFonts w:ascii="Verdana" w:hAnsi="Verdana"/>
          <w:sz w:val="20"/>
          <w:lang w:val="pl-PL"/>
        </w:rPr>
        <w:t xml:space="preserve"> ekspedycj</w:t>
      </w:r>
      <w:r w:rsidR="002C2E7F">
        <w:rPr>
          <w:rFonts w:ascii="Verdana" w:hAnsi="Verdana"/>
          <w:sz w:val="20"/>
          <w:lang w:val="pl-PL"/>
        </w:rPr>
        <w:t>ę i wrócić do Polski „na kołach”</w:t>
      </w:r>
      <w:r>
        <w:rPr>
          <w:rFonts w:ascii="Verdana" w:hAnsi="Verdana"/>
          <w:sz w:val="20"/>
          <w:lang w:val="pl-PL"/>
        </w:rPr>
        <w:t xml:space="preserve">. </w:t>
      </w:r>
      <w:r w:rsidR="002C2E7F">
        <w:rPr>
          <w:rFonts w:ascii="Verdana" w:hAnsi="Verdana"/>
          <w:sz w:val="20"/>
          <w:lang w:val="pl-PL"/>
        </w:rPr>
        <w:t>D</w:t>
      </w:r>
      <w:r>
        <w:rPr>
          <w:rFonts w:ascii="Verdana" w:hAnsi="Verdana"/>
          <w:sz w:val="20"/>
          <w:lang w:val="pl-PL"/>
        </w:rPr>
        <w:t xml:space="preserve">ruga część </w:t>
      </w:r>
      <w:r w:rsidR="002C2E7F">
        <w:rPr>
          <w:rFonts w:ascii="Verdana" w:hAnsi="Verdana"/>
          <w:sz w:val="20"/>
          <w:lang w:val="pl-PL"/>
        </w:rPr>
        <w:t xml:space="preserve">wyprawy </w:t>
      </w:r>
      <w:r>
        <w:rPr>
          <w:rFonts w:ascii="Verdana" w:hAnsi="Verdana"/>
          <w:sz w:val="20"/>
          <w:lang w:val="pl-PL"/>
        </w:rPr>
        <w:t xml:space="preserve">prowadziła przez terytorium Rosji oraz Łotwy i Litwy aż do Warszawy. Po drodze Marek Kamiński musiał mierzyć się zarówno z blisko 40-stopniowymi upałami, jak i burzą śnieżną. W czasie </w:t>
      </w:r>
      <w:r w:rsidR="002C2E7F">
        <w:rPr>
          <w:rFonts w:ascii="Verdana" w:hAnsi="Verdana"/>
          <w:sz w:val="20"/>
          <w:lang w:val="pl-PL"/>
        </w:rPr>
        <w:t>podróży</w:t>
      </w:r>
      <w:r>
        <w:rPr>
          <w:rFonts w:ascii="Verdana" w:hAnsi="Verdana"/>
          <w:sz w:val="20"/>
          <w:lang w:val="pl-PL"/>
        </w:rPr>
        <w:t xml:space="preserve"> Kamiński pokonywał samochodem średnio około 250 km na jednym ładowaniu. Najdłuższy dystans </w:t>
      </w:r>
      <w:r w:rsidR="00E675A8">
        <w:rPr>
          <w:rFonts w:ascii="Verdana" w:hAnsi="Verdana"/>
          <w:sz w:val="20"/>
          <w:lang w:val="pl-PL"/>
        </w:rPr>
        <w:t>bez</w:t>
      </w:r>
      <w:r>
        <w:rPr>
          <w:rFonts w:ascii="Verdana" w:hAnsi="Verdana"/>
          <w:sz w:val="20"/>
          <w:lang w:val="pl-PL"/>
        </w:rPr>
        <w:t xml:space="preserve"> ładowani</w:t>
      </w:r>
      <w:r w:rsidR="00E675A8">
        <w:rPr>
          <w:rFonts w:ascii="Verdana" w:hAnsi="Verdana"/>
          <w:sz w:val="20"/>
          <w:lang w:val="pl-PL"/>
        </w:rPr>
        <w:t>a</w:t>
      </w:r>
      <w:r>
        <w:rPr>
          <w:rFonts w:ascii="Verdana" w:hAnsi="Verdana"/>
          <w:sz w:val="20"/>
          <w:lang w:val="pl-PL"/>
        </w:rPr>
        <w:t xml:space="preserve"> wyniósł 302 km, zaś w trakcie jednej doby podr</w:t>
      </w:r>
      <w:r w:rsidR="00E675A8">
        <w:rPr>
          <w:rFonts w:ascii="Verdana" w:hAnsi="Verdana"/>
          <w:sz w:val="20"/>
          <w:lang w:val="pl-PL"/>
        </w:rPr>
        <w:t>óżnik przejechał niemal 800 km.</w:t>
      </w:r>
    </w:p>
    <w:p w:rsidR="00332DF5" w:rsidRPr="00553357" w:rsidRDefault="00F2491D" w:rsidP="00553357">
      <w:pPr>
        <w:spacing w:before="360" w:after="180" w:line="312" w:lineRule="auto"/>
        <w:jc w:val="both"/>
        <w:rPr>
          <w:rStyle w:val="Mocnowyrniony"/>
          <w:rFonts w:ascii="Verdana" w:hAnsi="Verdana"/>
          <w:bCs w:val="0"/>
          <w:color w:val="1A1A1A"/>
          <w:spacing w:val="-6"/>
          <w:sz w:val="20"/>
          <w:szCs w:val="20"/>
          <w:lang w:val="pl-PL"/>
        </w:rPr>
      </w:pPr>
      <w:r w:rsidRPr="00553357">
        <w:rPr>
          <w:rStyle w:val="Mocnowyrniony"/>
          <w:rFonts w:ascii="Verdana" w:hAnsi="Verdana"/>
          <w:bCs w:val="0"/>
          <w:color w:val="1A1A1A"/>
          <w:spacing w:val="-6"/>
          <w:sz w:val="20"/>
          <w:szCs w:val="20"/>
        </w:rPr>
        <w:t>Niezawodny e-NV200 oraz… połówka modelu LEAF!</w:t>
      </w:r>
    </w:p>
    <w:p w:rsidR="00E675A8" w:rsidRDefault="00F2491D">
      <w:pPr>
        <w:spacing w:after="180" w:line="312" w:lineRule="auto"/>
        <w:jc w:val="both"/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</w:pPr>
      <w:r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  <w:t xml:space="preserve">W Poznaniu Nissan zaprezentuje także model e-NV200 </w:t>
      </w:r>
      <w:proofErr w:type="spellStart"/>
      <w:r w:rsidR="00E675A8"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  <w:t>Evalia</w:t>
      </w:r>
      <w:proofErr w:type="spellEnd"/>
      <w:r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  <w:t xml:space="preserve"> – w pełni </w:t>
      </w:r>
      <w:proofErr w:type="spellStart"/>
      <w:r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  <w:t>bezemisyjny</w:t>
      </w:r>
      <w:proofErr w:type="spellEnd"/>
      <w:r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  <w:t>, 7-osobowy samochód, idealny dla dużej rodziny. Model został wyposażony w zestaw akumulatorów o pojemności 40 kWh, który według wyników testów według WTLP umożliwia p</w:t>
      </w:r>
      <w:r w:rsidR="002C2E7F"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  <w:t>okonanie na jednym ładowaniu od </w:t>
      </w:r>
      <w:r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  <w:t xml:space="preserve">200 km w cyklu mieszanym do </w:t>
      </w:r>
      <w:r w:rsidR="00E675A8"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  <w:t xml:space="preserve">nawet 301 km w </w:t>
      </w:r>
      <w:r w:rsidR="002C2E7F"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  <w:t>mieście</w:t>
      </w:r>
      <w:r w:rsidR="00E675A8"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  <w:t>.</w:t>
      </w:r>
    </w:p>
    <w:p w:rsidR="00332DF5" w:rsidRDefault="00F2491D">
      <w:pPr>
        <w:spacing w:after="180" w:line="312" w:lineRule="auto"/>
        <w:jc w:val="both"/>
      </w:pPr>
      <w:r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  <w:t xml:space="preserve">W sprzedaży dostępna jest także wersja dostawcza e-NV200, która jest idealnym rozwiązaniem dla firm. Samochód posiada aż 4,2 m³ przestrzeni ładunkowej, wystarczającej do zmieszczenia dwóch </w:t>
      </w:r>
      <w:r w:rsidR="004D2421"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  <w:t>e</w:t>
      </w:r>
      <w:r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  <w:t>uropalet lub ładunku o wadze do 7</w:t>
      </w:r>
      <w:r w:rsidR="00E675A8"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  <w:t>42 kg.</w:t>
      </w:r>
    </w:p>
    <w:p w:rsidR="00332DF5" w:rsidRDefault="00F2491D">
      <w:pPr>
        <w:spacing w:after="180" w:line="312" w:lineRule="auto"/>
        <w:jc w:val="both"/>
      </w:pPr>
      <w:r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  <w:t xml:space="preserve">Na stoisku TVN Turbo miłośnicy motoryzacji będą mieli wyjątkową szansę przyjrzeć się z bliska konstrukcji Nissana LEAF. Japoński producent </w:t>
      </w:r>
      <w:proofErr w:type="gramStart"/>
      <w:r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  <w:t>zaprezentuje bowiem</w:t>
      </w:r>
      <w:proofErr w:type="gramEnd"/>
      <w:r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  <w:t xml:space="preserve"> niezwykłą atra</w:t>
      </w:r>
      <w:r w:rsidR="004D2421"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  <w:t xml:space="preserve">kcję - </w:t>
      </w:r>
      <w:r w:rsidR="002C2E7F"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  <w:t>przecięty na </w:t>
      </w:r>
      <w:r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  <w:t>pół egzemplarz Nissana LEAF drugiej generacji. Fani będą mogli naocznie poznać technologie opracowane przez markę w ramach koncepc</w:t>
      </w:r>
      <w:r w:rsidR="004D2421"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  <w:t xml:space="preserve">ji Nissan </w:t>
      </w:r>
      <w:proofErr w:type="spellStart"/>
      <w:r w:rsidR="004D2421"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  <w:t>Intelligent</w:t>
      </w:r>
      <w:proofErr w:type="spellEnd"/>
      <w:r w:rsidR="004D2421"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  <w:t xml:space="preserve"> </w:t>
      </w:r>
      <w:proofErr w:type="spellStart"/>
      <w:r w:rsidR="004D2421"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  <w:t>Mobility</w:t>
      </w:r>
      <w:proofErr w:type="spellEnd"/>
      <w:r w:rsidR="004D2421">
        <w:rPr>
          <w:rStyle w:val="Mocnowyrniony"/>
          <w:rFonts w:ascii="Verdana" w:hAnsi="Verdana"/>
          <w:b w:val="0"/>
          <w:bCs w:val="0"/>
          <w:color w:val="1A1A1A"/>
          <w:spacing w:val="-6"/>
          <w:sz w:val="20"/>
          <w:szCs w:val="20"/>
          <w:lang w:val="pl-PL"/>
        </w:rPr>
        <w:t>.</w:t>
      </w:r>
    </w:p>
    <w:p w:rsidR="00332DF5" w:rsidRPr="00553357" w:rsidRDefault="004D2421" w:rsidP="00553357">
      <w:pPr>
        <w:spacing w:before="360" w:after="180" w:line="312" w:lineRule="auto"/>
        <w:jc w:val="both"/>
        <w:rPr>
          <w:rStyle w:val="Mocnowyrniony"/>
          <w:color w:val="1A1A1A"/>
        </w:rPr>
      </w:pPr>
      <w:r w:rsidRPr="00553357">
        <w:rPr>
          <w:rStyle w:val="Mocnowyrniony"/>
          <w:rFonts w:ascii="Verdana" w:hAnsi="Verdana"/>
          <w:color w:val="1A1A1A"/>
          <w:spacing w:val="-6"/>
          <w:sz w:val="20"/>
          <w:szCs w:val="20"/>
          <w:lang w:val="pl-PL"/>
        </w:rPr>
        <w:t>Crossovery, czyli hit sprzedaży</w:t>
      </w:r>
    </w:p>
    <w:p w:rsidR="002C2E7F" w:rsidRDefault="00F2491D">
      <w:pPr>
        <w:tabs>
          <w:tab w:val="left" w:pos="347"/>
          <w:tab w:val="center" w:pos="4680"/>
        </w:tabs>
        <w:snapToGrid w:val="0"/>
        <w:spacing w:after="180" w:line="312" w:lineRule="auto"/>
        <w:jc w:val="both"/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</w:pPr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>Dopełnieniem ekspozycji Nissana, poza samochodami elektrycz</w:t>
      </w:r>
      <w:r w:rsidR="002C2E7F"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>nymi, będą crossovery</w:t>
      </w:r>
      <w:r w:rsidR="004D2421"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 xml:space="preserve"> Qashqai i</w:t>
      </w:r>
      <w:r w:rsidR="002C2E7F"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> X</w:t>
      </w:r>
      <w:r w:rsidR="002C2E7F"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noBreakHyphen/>
      </w:r>
      <w:r w:rsidR="004D2421"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>Trail</w:t>
      </w:r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>.</w:t>
      </w:r>
      <w:r w:rsidR="002C2E7F">
        <w:t xml:space="preserve"> </w:t>
      </w:r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>Miniony rok był kolejnym, w którym Nissan zajął pozycję li</w:t>
      </w:r>
      <w:r w:rsidR="002C2E7F"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 xml:space="preserve">dera w segmencie </w:t>
      </w:r>
      <w:proofErr w:type="spellStart"/>
      <w:r w:rsidR="002C2E7F"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>crossoverów</w:t>
      </w:r>
      <w:proofErr w:type="spellEnd"/>
      <w:r w:rsidR="002C2E7F"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>, z </w:t>
      </w:r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 xml:space="preserve">czego największą popularnością cieszyły się </w:t>
      </w:r>
      <w:r w:rsidR="002C2E7F"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 xml:space="preserve">właśnie te dwa </w:t>
      </w:r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>flagowe modele mark</w:t>
      </w:r>
      <w:r w:rsidR="002C2E7F"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>i.</w:t>
      </w:r>
    </w:p>
    <w:p w:rsidR="00332DF5" w:rsidRDefault="00F2491D">
      <w:pPr>
        <w:tabs>
          <w:tab w:val="left" w:pos="347"/>
          <w:tab w:val="center" w:pos="4680"/>
        </w:tabs>
        <w:snapToGrid w:val="0"/>
        <w:spacing w:after="180" w:line="312" w:lineRule="auto"/>
        <w:jc w:val="both"/>
      </w:pPr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 xml:space="preserve">Pod koniec ubiegłego roku do sprzedaży trafił Qashqai z nowym benzynowym silnikiem o pojemności 1,3 litra, dostępnym w trzech konfiguracjach: 140 KM i 160 KM z sześciobiegową skrzynią manualną oraz 160 KM z siedmiobiegową, dwusprzęgłową przekładnią DCT. W tym roku na nasz rynek trafiły nowe zespoły napędowe z silnikami Diesla 1.7 </w:t>
      </w:r>
      <w:proofErr w:type="gramStart"/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>dCi</w:t>
      </w:r>
      <w:proofErr w:type="gramEnd"/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 xml:space="preserve">. Rozwija on 150 KM mocy oraz 340 </w:t>
      </w:r>
      <w:proofErr w:type="spellStart"/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>Nm</w:t>
      </w:r>
      <w:proofErr w:type="spellEnd"/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 xml:space="preserve"> momentu obrotowego. Nowy zespół napędowy gwarantuje jeszcze większą elastyczność i wyższy komfort jazdy, dzięki lepszemu przyspieszeniu umożliwiającemu szybsze i bezpieczniejsze wyprzedzanie.</w:t>
      </w:r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ab/>
        <w:t xml:space="preserve"> Nowy diesel 1.7 </w:t>
      </w:r>
      <w:proofErr w:type="gramStart"/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>dostępny</w:t>
      </w:r>
      <w:proofErr w:type="gramEnd"/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 xml:space="preserve"> jest w trzech wariantach zespołów napędowych: z sześciostopniową przekładnią manualną i napędem 2WD lub 4WD. W ofercie jest takż</w:t>
      </w:r>
      <w:r w:rsidR="002C2E7F"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>e model z przekładnią Xtronic i </w:t>
      </w:r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 xml:space="preserve">napędem 4WD. To pierwszy raz, kiedy w modelu Qashqai </w:t>
      </w:r>
      <w:r w:rsidR="002C2E7F"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>oferowana jest</w:t>
      </w:r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 xml:space="preserve"> automatyczn</w:t>
      </w:r>
      <w:r w:rsidR="002C2E7F"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>a</w:t>
      </w:r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 xml:space="preserve"> skrzyni</w:t>
      </w:r>
      <w:r w:rsidR="002C2E7F"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>a</w:t>
      </w:r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 xml:space="preserve"> biegów i napęd 4x4 w </w:t>
      </w:r>
      <w:r w:rsidR="004D2421"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>jednej konfiguracji.</w:t>
      </w:r>
    </w:p>
    <w:p w:rsidR="00332DF5" w:rsidRPr="002C2E7F" w:rsidRDefault="00F2491D">
      <w:pPr>
        <w:tabs>
          <w:tab w:val="left" w:pos="347"/>
          <w:tab w:val="center" w:pos="4680"/>
        </w:tabs>
        <w:snapToGrid w:val="0"/>
        <w:spacing w:after="180" w:line="312" w:lineRule="auto"/>
        <w:jc w:val="both"/>
        <w:rPr>
          <w:rFonts w:ascii="Verdana" w:hAnsi="Verdana"/>
          <w:spacing w:val="-6"/>
          <w:sz w:val="20"/>
          <w:szCs w:val="20"/>
          <w:lang w:val="pl-PL"/>
        </w:rPr>
      </w:pPr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 xml:space="preserve">Na stoisku </w:t>
      </w:r>
      <w:r w:rsidR="002C2E7F"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 xml:space="preserve">marki </w:t>
      </w:r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 xml:space="preserve">zostanie zaprezentowany Qashqai N-Motion </w:t>
      </w:r>
      <w:r w:rsidR="002C2E7F"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>–</w:t>
      </w:r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 xml:space="preserve"> specjalna wersja bestsellerowego </w:t>
      </w:r>
      <w:proofErr w:type="spellStart"/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>crossovera</w:t>
      </w:r>
      <w:proofErr w:type="spellEnd"/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 xml:space="preserve"> Nissana. Qashqai N-Motion, oparty na najczęściej wybieranej wersji wyposażenia </w:t>
      </w:r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lastRenderedPageBreak/>
        <w:t>N</w:t>
      </w:r>
      <w:r w:rsidR="00556D23"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noBreakHyphen/>
      </w:r>
      <w:proofErr w:type="spellStart"/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>Connecta</w:t>
      </w:r>
      <w:proofErr w:type="spellEnd"/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 xml:space="preserve">, oferuje dodatkowe elementy wyposażenia, które podnoszą atrakcyjność </w:t>
      </w:r>
      <w:r w:rsidR="00556D23"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>nadwozia tj. </w:t>
      </w:r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>srebrne nakładki na przednim i tylnym zderzaku, srebrne nakładki</w:t>
      </w:r>
      <w:r>
        <w:rPr>
          <w:rStyle w:val="Mocnowyrniony"/>
          <w:rFonts w:ascii="Verdana" w:hAnsi="Verdana"/>
          <w:b w:val="0"/>
          <w:bCs w:val="0"/>
          <w:spacing w:val="-6"/>
          <w:szCs w:val="20"/>
          <w:lang w:val="pl-PL"/>
        </w:rPr>
        <w:t xml:space="preserve"> </w:t>
      </w:r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>na lusterka boczne, a także relingi dachowe w tym samym kolorze</w:t>
      </w:r>
      <w:r w:rsidR="00556D23">
        <w:rPr>
          <w:rStyle w:val="Mocnowyrniony"/>
          <w:rFonts w:ascii="Verdana" w:hAnsi="Verdana"/>
          <w:b w:val="0"/>
          <w:bCs w:val="0"/>
          <w:spacing w:val="-6"/>
          <w:szCs w:val="20"/>
          <w:lang w:val="pl-PL"/>
        </w:rPr>
        <w:t>,</w:t>
      </w:r>
      <w:r>
        <w:rPr>
          <w:rStyle w:val="Mocnowyrniony"/>
          <w:rFonts w:ascii="Verdana" w:hAnsi="Verdana"/>
          <w:b w:val="0"/>
          <w:bCs w:val="0"/>
          <w:spacing w:val="-6"/>
          <w:szCs w:val="20"/>
          <w:lang w:val="pl-PL"/>
        </w:rPr>
        <w:t xml:space="preserve"> </w:t>
      </w:r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 xml:space="preserve">reflektory Full LED z funkcją doświetlania zakrętów </w:t>
      </w:r>
      <w:r w:rsidR="00556D23"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>oraz 19</w:t>
      </w:r>
      <w:r w:rsidR="00556D23"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noBreakHyphen/>
      </w:r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 xml:space="preserve">calowe felgi </w:t>
      </w:r>
      <w:proofErr w:type="spellStart"/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>Ibiscus</w:t>
      </w:r>
      <w:proofErr w:type="spellEnd"/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 xml:space="preserve"> ze stopu metali lekkich.</w:t>
      </w:r>
    </w:p>
    <w:p w:rsidR="00332DF5" w:rsidRPr="00556D23" w:rsidRDefault="00F2491D">
      <w:pPr>
        <w:tabs>
          <w:tab w:val="left" w:pos="347"/>
          <w:tab w:val="center" w:pos="4680"/>
        </w:tabs>
        <w:snapToGrid w:val="0"/>
        <w:spacing w:after="180" w:line="312" w:lineRule="auto"/>
        <w:jc w:val="both"/>
        <w:rPr>
          <w:spacing w:val="-6"/>
        </w:rPr>
      </w:pPr>
      <w:r w:rsidRPr="00556D23"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>Obok Nissana Qashqai na stoisku pojawi s</w:t>
      </w:r>
      <w:r w:rsidR="00556D23" w:rsidRPr="00556D23"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 xml:space="preserve">ię jego większy brat, X-Trail, który </w:t>
      </w:r>
      <w:r w:rsidRPr="00556D23"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 xml:space="preserve">także został wyposażony w nowe silniki. Japoński producent oferuje teraz swoim klientom silnik wysokoprężny 1.7 </w:t>
      </w:r>
      <w:proofErr w:type="gramStart"/>
      <w:r w:rsidRPr="00556D23"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>i</w:t>
      </w:r>
      <w:proofErr w:type="gramEnd"/>
      <w:r w:rsidRPr="00556D23"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 xml:space="preserve"> benzynowy 1.3, </w:t>
      </w:r>
      <w:proofErr w:type="gramStart"/>
      <w:r w:rsidRPr="00556D23"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>a</w:t>
      </w:r>
      <w:proofErr w:type="gramEnd"/>
      <w:r w:rsidRPr="00556D23"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 xml:space="preserve"> także trzy rodzaje przekładni: manualną sześciobiegową, automatyczną Xtronic oraz nową siedmiostopniową przekładnię dwusprzęgłową (DCT). </w:t>
      </w:r>
      <w:r w:rsidRPr="00556D23">
        <w:rPr>
          <w:rFonts w:ascii="Verdana" w:hAnsi="Verdana"/>
          <w:spacing w:val="-6"/>
          <w:sz w:val="20"/>
          <w:lang w:val="pl-PL"/>
        </w:rPr>
        <w:t>Model jest</w:t>
      </w:r>
      <w:r w:rsidR="00556D23" w:rsidRPr="00556D23">
        <w:rPr>
          <w:rFonts w:ascii="Verdana" w:hAnsi="Verdana"/>
          <w:spacing w:val="-6"/>
          <w:sz w:val="20"/>
          <w:lang w:val="pl-PL"/>
        </w:rPr>
        <w:t xml:space="preserve"> dostępny w wersji z napędem na </w:t>
      </w:r>
      <w:r w:rsidRPr="00556D23">
        <w:rPr>
          <w:rFonts w:ascii="Verdana" w:hAnsi="Verdana"/>
          <w:spacing w:val="-6"/>
          <w:sz w:val="20"/>
          <w:lang w:val="pl-PL"/>
        </w:rPr>
        <w:t>jedną oś, a dla kierowców oczekujących lepszej przyczepności na bezdrożach</w:t>
      </w:r>
      <w:r w:rsidR="004D2421" w:rsidRPr="00556D23">
        <w:rPr>
          <w:rFonts w:ascii="Verdana" w:hAnsi="Verdana"/>
          <w:spacing w:val="-6"/>
          <w:sz w:val="20"/>
          <w:lang w:val="pl-PL"/>
        </w:rPr>
        <w:t xml:space="preserve"> – na cztery koła.</w:t>
      </w:r>
    </w:p>
    <w:p w:rsidR="00332DF5" w:rsidRPr="00553357" w:rsidRDefault="00556D23" w:rsidP="00553357">
      <w:pPr>
        <w:spacing w:before="360" w:after="180" w:line="312" w:lineRule="auto"/>
        <w:jc w:val="both"/>
        <w:rPr>
          <w:rStyle w:val="Mocnowyrniony"/>
          <w:color w:val="1A1A1A"/>
        </w:rPr>
      </w:pPr>
      <w:r>
        <w:rPr>
          <w:rStyle w:val="Mocnowyrniony"/>
          <w:rFonts w:ascii="Verdana" w:hAnsi="Verdana"/>
          <w:color w:val="1A1A1A"/>
          <w:spacing w:val="-6"/>
          <w:sz w:val="20"/>
          <w:szCs w:val="20"/>
          <w:lang w:val="pl-PL"/>
        </w:rPr>
        <w:t>Dynamiczna</w:t>
      </w:r>
      <w:r w:rsidR="00F2491D" w:rsidRPr="00553357">
        <w:rPr>
          <w:rStyle w:val="Mocnowyrniony"/>
          <w:rFonts w:ascii="Verdana" w:hAnsi="Verdana"/>
          <w:color w:val="1A1A1A"/>
          <w:spacing w:val="-6"/>
          <w:sz w:val="20"/>
          <w:szCs w:val="20"/>
          <w:lang w:val="pl-PL"/>
        </w:rPr>
        <w:t xml:space="preserve"> Micra N-Sport</w:t>
      </w:r>
    </w:p>
    <w:p w:rsidR="004D2421" w:rsidRDefault="00F2491D">
      <w:pPr>
        <w:tabs>
          <w:tab w:val="left" w:pos="347"/>
          <w:tab w:val="center" w:pos="4680"/>
        </w:tabs>
        <w:snapToGrid w:val="0"/>
        <w:spacing w:after="180" w:line="312" w:lineRule="auto"/>
        <w:jc w:val="both"/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</w:pPr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 xml:space="preserve">Na ekspozycji Nissana nie zabraknie także popularnego miejskiego </w:t>
      </w:r>
      <w:r w:rsidR="004D2421"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 xml:space="preserve">hatchbacka </w:t>
      </w:r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>– modelu Micra. Odwiedzający targi będą mogli z bliska obejrzeć wersję specjalną na 2019 rok - Micra N-Sport.</w:t>
      </w:r>
    </w:p>
    <w:p w:rsidR="00332DF5" w:rsidRPr="00556D23" w:rsidRDefault="00F2491D">
      <w:pPr>
        <w:tabs>
          <w:tab w:val="left" w:pos="347"/>
          <w:tab w:val="center" w:pos="4680"/>
        </w:tabs>
        <w:snapToGrid w:val="0"/>
        <w:spacing w:after="180" w:line="312" w:lineRule="auto"/>
        <w:jc w:val="both"/>
        <w:rPr>
          <w:rFonts w:ascii="Verdana" w:hAnsi="Verdana"/>
          <w:spacing w:val="-6"/>
          <w:sz w:val="20"/>
          <w:szCs w:val="20"/>
          <w:lang w:val="pl-PL"/>
        </w:rPr>
      </w:pPr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>Samochód</w:t>
      </w:r>
      <w:r>
        <w:rPr>
          <w:rStyle w:val="Mocnowyrniony"/>
          <w:rFonts w:ascii="Verdana" w:hAnsi="Verdana"/>
          <w:b w:val="0"/>
          <w:bCs w:val="0"/>
          <w:color w:val="000000"/>
          <w:spacing w:val="-6"/>
          <w:sz w:val="20"/>
          <w:szCs w:val="20"/>
          <w:lang w:val="pl-PL"/>
        </w:rPr>
        <w:t xml:space="preserve"> jest dostępny z wszystk</w:t>
      </w:r>
      <w:r w:rsidR="00556D23">
        <w:rPr>
          <w:rStyle w:val="Mocnowyrniony"/>
          <w:rFonts w:ascii="Verdana" w:hAnsi="Verdana"/>
          <w:b w:val="0"/>
          <w:bCs w:val="0"/>
          <w:color w:val="000000"/>
          <w:spacing w:val="-6"/>
          <w:sz w:val="20"/>
          <w:szCs w:val="20"/>
          <w:lang w:val="pl-PL"/>
        </w:rPr>
        <w:t>imi trzema nowymi silnikami – 1.</w:t>
      </w:r>
      <w:r>
        <w:rPr>
          <w:rStyle w:val="Mocnowyrniony"/>
          <w:rFonts w:ascii="Verdana" w:hAnsi="Verdana"/>
          <w:b w:val="0"/>
          <w:bCs w:val="0"/>
          <w:color w:val="000000"/>
          <w:spacing w:val="-6"/>
          <w:sz w:val="20"/>
          <w:szCs w:val="20"/>
          <w:lang w:val="pl-PL"/>
        </w:rPr>
        <w:t xml:space="preserve">0 100 KM z przekładnią manualną lub automatyczną Xtronic oraz </w:t>
      </w:r>
      <w:r w:rsidR="00556D23">
        <w:rPr>
          <w:rStyle w:val="Mocnowyrniony"/>
          <w:rFonts w:ascii="Verdana" w:hAnsi="Verdana"/>
          <w:b w:val="0"/>
          <w:bCs w:val="0"/>
          <w:color w:val="000000"/>
          <w:spacing w:val="-6"/>
          <w:sz w:val="20"/>
          <w:szCs w:val="20"/>
          <w:lang w:val="pl-PL"/>
        </w:rPr>
        <w:t>1.0</w:t>
      </w:r>
      <w:r>
        <w:rPr>
          <w:rStyle w:val="Mocnowyrniony"/>
          <w:rFonts w:ascii="Verdana" w:hAnsi="Verdana"/>
          <w:b w:val="0"/>
          <w:bCs w:val="0"/>
          <w:color w:val="000000"/>
          <w:spacing w:val="-6"/>
          <w:sz w:val="20"/>
          <w:szCs w:val="20"/>
          <w:lang w:val="pl-PL"/>
        </w:rPr>
        <w:t xml:space="preserve"> 117 KM z przekładnią manualną. Model oferowany jest w czterech wyrazistych kolorach nadwozia: czerwonym </w:t>
      </w:r>
      <w:proofErr w:type="spellStart"/>
      <w:r>
        <w:rPr>
          <w:rStyle w:val="Mocnowyrniony"/>
          <w:rFonts w:ascii="Verdana" w:hAnsi="Verdana"/>
          <w:b w:val="0"/>
          <w:bCs w:val="0"/>
          <w:color w:val="000000"/>
          <w:spacing w:val="-6"/>
          <w:sz w:val="20"/>
          <w:szCs w:val="20"/>
          <w:lang w:val="pl-PL"/>
        </w:rPr>
        <w:t>Passion</w:t>
      </w:r>
      <w:proofErr w:type="spellEnd"/>
      <w:r>
        <w:rPr>
          <w:rStyle w:val="Mocnowyrniony"/>
          <w:rFonts w:ascii="Verdana" w:hAnsi="Verdana"/>
          <w:b w:val="0"/>
          <w:bCs w:val="0"/>
          <w:color w:val="000000"/>
          <w:spacing w:val="-6"/>
          <w:sz w:val="20"/>
          <w:szCs w:val="20"/>
          <w:lang w:val="pl-PL"/>
        </w:rPr>
        <w:t xml:space="preserve">, białym Solid, grafitowym </w:t>
      </w:r>
      <w:proofErr w:type="spellStart"/>
      <w:r>
        <w:rPr>
          <w:rStyle w:val="Mocnowyrniony"/>
          <w:rFonts w:ascii="Verdana" w:hAnsi="Verdana"/>
          <w:b w:val="0"/>
          <w:bCs w:val="0"/>
          <w:color w:val="000000"/>
          <w:spacing w:val="-6"/>
          <w:sz w:val="20"/>
          <w:szCs w:val="20"/>
          <w:lang w:val="pl-PL"/>
        </w:rPr>
        <w:t>Gunmetal</w:t>
      </w:r>
      <w:proofErr w:type="spellEnd"/>
      <w:r>
        <w:rPr>
          <w:rStyle w:val="Mocnowyrniony"/>
          <w:rFonts w:ascii="Verdana" w:hAnsi="Verdana"/>
          <w:b w:val="0"/>
          <w:bCs w:val="0"/>
          <w:color w:val="000000"/>
          <w:spacing w:val="-6"/>
          <w:sz w:val="20"/>
          <w:szCs w:val="20"/>
          <w:lang w:val="pl-PL"/>
        </w:rPr>
        <w:t xml:space="preserve"> i czarnym Enigma.</w:t>
      </w:r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 xml:space="preserve"> Nowa Micra N-Sport wykorzystuje dwa ważne atuty modelu: stylistykę podkreślającą dynamiczne osiągi oraz charakter pojazdu zapewniający niezrówna</w:t>
      </w:r>
      <w:r w:rsidR="00556D23"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>ną przyjemność z jazdy. Micra N</w:t>
      </w:r>
      <w:r w:rsidR="00556D23"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noBreakHyphen/>
      </w:r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>Sport jest doskonałym wyborem dla kierowców, którzy lubią wyr</w:t>
      </w:r>
      <w:r w:rsidR="00556D23"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 xml:space="preserve">óżniać się na drodze – </w:t>
      </w:r>
      <w:proofErr w:type="gramStart"/>
      <w:r w:rsidR="00556D23"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 xml:space="preserve">posiada </w:t>
      </w:r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>bowiem</w:t>
      </w:r>
      <w:proofErr w:type="gramEnd"/>
      <w:r>
        <w:rPr>
          <w:rStyle w:val="Mocnowyrniony"/>
          <w:rFonts w:ascii="Verdana" w:hAnsi="Verdana"/>
          <w:b w:val="0"/>
          <w:bCs w:val="0"/>
          <w:spacing w:val="-6"/>
          <w:sz w:val="20"/>
          <w:szCs w:val="20"/>
          <w:lang w:val="pl-PL"/>
        </w:rPr>
        <w:t xml:space="preserve"> </w:t>
      </w:r>
      <w:r>
        <w:rPr>
          <w:rFonts w:ascii="Verdana" w:hAnsi="Verdana"/>
          <w:sz w:val="20"/>
          <w:lang w:val="pl-PL"/>
        </w:rPr>
        <w:t>atrakcyjne elementy stylistyczne tj. w</w:t>
      </w:r>
      <w:r>
        <w:rPr>
          <w:rFonts w:ascii="Verdana" w:hAnsi="Verdana"/>
          <w:color w:val="000000"/>
          <w:sz w:val="20"/>
          <w:lang w:val="pl-PL"/>
        </w:rPr>
        <w:t>ykończenie obręczy kół wykonanych ze stopów metali lekkich oraz nakładki lusterek bocznych stylizowane na włókno węglowe, błyszczące czarne listwy boczne oraz listwy na przednim i tylnym zderzaku czy przyciemniane tylne szyby.</w:t>
      </w:r>
    </w:p>
    <w:p w:rsidR="00332DF5" w:rsidRDefault="00F2491D">
      <w:pPr>
        <w:pStyle w:val="NoSpacing"/>
        <w:spacing w:after="180" w:line="312" w:lineRule="auto"/>
        <w:jc w:val="center"/>
      </w:pPr>
      <w:r>
        <w:rPr>
          <w:rFonts w:ascii="Verdana" w:hAnsi="Verdana"/>
          <w:sz w:val="20"/>
          <w:szCs w:val="20"/>
          <w:lang w:val="hu-HU"/>
        </w:rPr>
        <w:t>###</w:t>
      </w:r>
    </w:p>
    <w:p w:rsidR="00332DF5" w:rsidRDefault="00F2491D">
      <w:pPr>
        <w:spacing w:after="75" w:line="288" w:lineRule="auto"/>
        <w:jc w:val="both"/>
      </w:pPr>
      <w:r>
        <w:rPr>
          <w:rFonts w:ascii="Verdana" w:hAnsi="Verdana" w:cs="Arial"/>
          <w:b/>
          <w:bCs/>
          <w:color w:val="000000"/>
          <w:sz w:val="18"/>
          <w:szCs w:val="18"/>
          <w:lang w:val="pl-PL"/>
        </w:rPr>
        <w:t>Nissan w Europie</w:t>
      </w:r>
    </w:p>
    <w:p w:rsidR="00332DF5" w:rsidRDefault="00F2491D">
      <w:pPr>
        <w:spacing w:before="75" w:after="75" w:line="288" w:lineRule="auto"/>
        <w:jc w:val="both"/>
        <w:rPr>
          <w:rFonts w:ascii="Verdana" w:hAnsi="Verdana" w:cs="Arial"/>
          <w:color w:val="000000"/>
          <w:sz w:val="18"/>
          <w:szCs w:val="18"/>
          <w:lang w:val="pl-PL"/>
        </w:rPr>
      </w:pPr>
      <w:r>
        <w:rPr>
          <w:rFonts w:ascii="Verdana" w:hAnsi="Verdana" w:cs="Arial"/>
          <w:color w:val="000000"/>
          <w:sz w:val="18"/>
          <w:szCs w:val="18"/>
          <w:lang w:val="pl-PL"/>
        </w:rPr>
        <w:t>Nissan posiada jedną z najbardziej kompleksowych ofert w Europie spośród producentów samochodów pochodzących z innych kontynentów. Firma zatrudnia ponad 17 000 osób w ramach swoich lokalnych działań w zakresie projektowania, badań i rozwoju, produkcji, logistyki oraz sprzedaży i marketingu. W ubiegłym roku w zakładach Nissana w Wielkiej Brytanii, Hiszpanii i Rosji wyprodukowano ponad 640 000 samochodów, w tym wielokrotnie nagradzane crossovery, pojazdy użytkowe oraz Nissany LEAF, najpopularniejszy samochód elektryczny na świecie. Wizja inteligentnej mobilności Nissana wyznacza kierunek prac firmy nad nowymi produktami i technologiami, a kompleksowe podejście do mobilności przyszłości określa najważniejsze decyzje firmy dotyczące sposobów zasilania pojazdów, ich prowadzenia oraz integracji ze społeczeństwem. Nissan stara się zdobyć pozycję najbardziej pożądanej marki azjatyckiej w Europie.</w:t>
      </w:r>
    </w:p>
    <w:p w:rsidR="00332DF5" w:rsidRDefault="00556D23">
      <w:pPr>
        <w:spacing w:line="312" w:lineRule="auto"/>
        <w:jc w:val="both"/>
      </w:pPr>
      <w:hyperlink r:id="rId5">
        <w:r w:rsidR="00F2491D">
          <w:rPr>
            <w:rStyle w:val="czeinternetowe"/>
            <w:rFonts w:ascii="Verdana" w:hAnsi="Verdana" w:cs="Arial"/>
            <w:bCs/>
            <w:color w:val="4466AA"/>
            <w:sz w:val="18"/>
            <w:szCs w:val="18"/>
          </w:rPr>
          <w:t>http://www.newsroom.nissan-europe.com</w:t>
        </w:r>
      </w:hyperlink>
    </w:p>
    <w:sectPr w:rsidR="00332DF5">
      <w:pgSz w:w="12240" w:h="15840"/>
      <w:pgMar w:top="1361" w:right="1247" w:bottom="1361" w:left="124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 CE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F5"/>
    <w:rsid w:val="00041901"/>
    <w:rsid w:val="001A00A9"/>
    <w:rsid w:val="001C3FF5"/>
    <w:rsid w:val="001D1E33"/>
    <w:rsid w:val="002C2E7F"/>
    <w:rsid w:val="00332DF5"/>
    <w:rsid w:val="004D2421"/>
    <w:rsid w:val="00553357"/>
    <w:rsid w:val="00556D23"/>
    <w:rsid w:val="009878CA"/>
    <w:rsid w:val="00990751"/>
    <w:rsid w:val="00E675A8"/>
    <w:rsid w:val="00F2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2F315-21AD-456D-9A56-43F1E1B0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86A"/>
    <w:rPr>
      <w:rFonts w:ascii="Times New Roman" w:eastAsia="Times New Roman" w:hAnsi="Times New Roman" w:cs="Times New Roman"/>
      <w:color w:val="00000A"/>
      <w:sz w:val="24"/>
      <w:lang w:val="hu-HU" w:eastAsia="hu-H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basedOn w:val="DefaultParagraphFont"/>
    <w:uiPriority w:val="99"/>
    <w:unhideWhenUsed/>
    <w:rsid w:val="00DF6568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A2F94"/>
    <w:rPr>
      <w:rFonts w:ascii="Lucida Grande CE" w:hAnsi="Lucida Grande CE" w:cs="Lucida Grande CE"/>
      <w:sz w:val="18"/>
      <w:szCs w:val="18"/>
      <w:lang w:val="pl-PL"/>
    </w:rPr>
  </w:style>
  <w:style w:type="character" w:customStyle="1" w:styleId="Wyrnienie">
    <w:name w:val="Wyróżnienie"/>
    <w:basedOn w:val="DefaultParagraphFont"/>
    <w:uiPriority w:val="20"/>
    <w:qFormat/>
    <w:rsid w:val="00DF6568"/>
    <w:rPr>
      <w:i/>
      <w:iCs/>
    </w:rPr>
  </w:style>
  <w:style w:type="character" w:customStyle="1" w:styleId="Mocnowyrniony">
    <w:name w:val="Mocno wyróżniony"/>
    <w:qFormat/>
    <w:rsid w:val="00DF6568"/>
    <w:rPr>
      <w:b/>
      <w:bCs/>
    </w:rPr>
  </w:style>
  <w:style w:type="character" w:customStyle="1" w:styleId="BodyTextChar">
    <w:name w:val="Body Text Char"/>
    <w:basedOn w:val="DefaultParagraphFont"/>
    <w:link w:val="BodyText"/>
    <w:qFormat/>
    <w:rsid w:val="00DF6568"/>
    <w:rPr>
      <w:rFonts w:ascii="Times New Roman" w:eastAsia="Times New Roman" w:hAnsi="Times New Roman" w:cs="Times New Roman"/>
      <w:color w:val="00000A"/>
      <w:lang w:val="hu-HU" w:eastAsia="hu-HU"/>
    </w:rPr>
  </w:style>
  <w:style w:type="character" w:customStyle="1" w:styleId="ListLabel1">
    <w:name w:val="ListLabel 1"/>
    <w:qFormat/>
    <w:rPr>
      <w:rFonts w:eastAsia="MS Mincho" w:cs="Times New Roman"/>
    </w:rPr>
  </w:style>
  <w:style w:type="character" w:customStyle="1" w:styleId="ListLabel2">
    <w:name w:val="ListLabel 2"/>
    <w:qFormat/>
    <w:rPr>
      <w:rFonts w:eastAsia="MS Mincho" w:cs="Times New Roman"/>
    </w:rPr>
  </w:style>
  <w:style w:type="character" w:customStyle="1" w:styleId="ListLabel3">
    <w:name w:val="ListLabel 3"/>
    <w:qFormat/>
    <w:rPr>
      <w:rFonts w:eastAsia="MS Mincho" w:cs="Times New Roman"/>
    </w:rPr>
  </w:style>
  <w:style w:type="character" w:customStyle="1" w:styleId="ListLabel4">
    <w:name w:val="ListLabel 4"/>
    <w:qFormat/>
    <w:rPr>
      <w:rFonts w:eastAsia="MS Mincho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Znakinumeracji">
    <w:name w:val="Znaki numeracji"/>
    <w:qFormat/>
  </w:style>
  <w:style w:type="character" w:customStyle="1" w:styleId="TematkomentarzaZnak">
    <w:name w:val="Temat komentarza Znak"/>
    <w:qFormat/>
    <w:rPr>
      <w:rFonts w:ascii="Calibri" w:hAnsi="Calibri" w:cs="Times New Roman"/>
      <w:b/>
      <w:bCs/>
      <w:sz w:val="20"/>
      <w:szCs w:val="20"/>
      <w:lang w:eastAsia="pl-PL"/>
    </w:rPr>
  </w:style>
  <w:style w:type="character" w:customStyle="1" w:styleId="TekstkomentarzaZnak">
    <w:name w:val="Tekst komentarza Znak"/>
    <w:basedOn w:val="DefaultParagraphFont"/>
    <w:qFormat/>
    <w:rPr>
      <w:rFonts w:ascii="Calibri" w:hAnsi="Calibri" w:cs="Times New Roman"/>
      <w:sz w:val="20"/>
      <w:szCs w:val="20"/>
      <w:lang w:eastAsia="pl-PL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styleId="Strong">
    <w:name w:val="Strong"/>
    <w:qFormat/>
    <w:rPr>
      <w:rFonts w:cs="Times New Roman"/>
      <w:b/>
      <w:bCs/>
    </w:rPr>
  </w:style>
  <w:style w:type="character" w:customStyle="1" w:styleId="TekstdymkaZnak">
    <w:name w:val="Tekst dymka Znak"/>
    <w:basedOn w:val="DefaultParagraphFont"/>
    <w:qFormat/>
    <w:rPr>
      <w:rFonts w:ascii="Tahoma" w:eastAsia="Times New Roman" w:hAnsi="Tahoma" w:cs="Tahoma"/>
      <w:sz w:val="16"/>
      <w:szCs w:val="16"/>
      <w:lang w:val="hu-HU" w:eastAsia="hu-HU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DF6568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5428B"/>
    <w:pPr>
      <w:ind w:left="720"/>
      <w:contextualSpacing/>
    </w:pPr>
    <w:rPr>
      <w:rFonts w:asciiTheme="minorHAnsi" w:eastAsiaTheme="minorEastAsia" w:hAnsiTheme="minorHAnsi" w:cstheme="minorBidi"/>
      <w:lang w:val="pl-PL" w:eastAsia="pl-PL"/>
    </w:rPr>
  </w:style>
  <w:style w:type="paragraph" w:styleId="NormalWeb">
    <w:name w:val="Normal (Web)"/>
    <w:basedOn w:val="Normal"/>
    <w:uiPriority w:val="99"/>
    <w:qFormat/>
    <w:rsid w:val="00751665"/>
    <w:pPr>
      <w:spacing w:before="2" w:after="2"/>
    </w:pPr>
    <w:rPr>
      <w:rFonts w:ascii="Times" w:eastAsiaTheme="minorEastAsia" w:hAnsi="Times"/>
      <w:sz w:val="20"/>
      <w:szCs w:val="20"/>
      <w:lang w:val="cs-CZ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A2F94"/>
    <w:rPr>
      <w:rFonts w:ascii="Lucida Grande CE" w:eastAsiaTheme="minorEastAsia" w:hAnsi="Lucida Grande CE" w:cs="Lucida Grande CE"/>
      <w:sz w:val="18"/>
      <w:szCs w:val="18"/>
      <w:lang w:val="pl-PL" w:eastAsia="pl-PL"/>
    </w:rPr>
  </w:style>
  <w:style w:type="paragraph" w:styleId="NoSpacing">
    <w:name w:val="No Spacing"/>
    <w:uiPriority w:val="1"/>
    <w:qFormat/>
    <w:rsid w:val="00DF6568"/>
    <w:rPr>
      <w:rFonts w:ascii="Cambria" w:eastAsiaTheme="minorHAnsi" w:hAnsi="Cambria" w:cs="Times New Roman"/>
      <w:color w:val="00000A"/>
      <w:sz w:val="24"/>
      <w:szCs w:val="22"/>
      <w:lang w:val="en-GB" w:eastAsia="en-US" w:bidi="ar-SA"/>
    </w:rPr>
  </w:style>
  <w:style w:type="paragraph" w:styleId="CommentSubject">
    <w:name w:val="annotation subject"/>
    <w:qFormat/>
    <w:pPr>
      <w:widowControl w:val="0"/>
    </w:pPr>
    <w:rPr>
      <w:b/>
      <w:bCs/>
      <w:color w:val="00000A"/>
      <w:sz w:val="24"/>
    </w:rPr>
  </w:style>
  <w:style w:type="paragraph" w:styleId="CommentText">
    <w:name w:val="annotation text"/>
    <w:basedOn w:val="Normal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wsroom.nissan-europe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37682</vt:lpwstr>
  </property>
  <property fmtid="{D5CDD505-2E9C-101B-9397-08002B2CF9AE}" pid="4" name="OptimizationTime">
    <vt:lpwstr>20190326_1135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11129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dc:description/>
  <cp:lastModifiedBy>Dorota Pajaczkowska</cp:lastModifiedBy>
  <cp:revision>5</cp:revision>
  <cp:lastPrinted>2019-02-13T13:11:00Z</cp:lastPrinted>
  <dcterms:created xsi:type="dcterms:W3CDTF">2019-03-25T12:24:00Z</dcterms:created>
  <dcterms:modified xsi:type="dcterms:W3CDTF">2019-03-25T13:11:00Z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ALLIANCE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-271801077</vt:i4>
  </property>
  <property fmtid="{D5CDD505-2E9C-101B-9397-08002B2CF9AE}" pid="10" name="_AuthorEmail">
    <vt:lpwstr>DPajaczkowska@nissan-europe.com</vt:lpwstr>
  </property>
  <property fmtid="{D5CDD505-2E9C-101B-9397-08002B2CF9AE}" pid="11" name="_AuthorEmailDisplayName">
    <vt:lpwstr>Pajaczkowska, Dorota</vt:lpwstr>
  </property>
  <property fmtid="{D5CDD505-2E9C-101B-9397-08002B2CF9AE}" pid="12" name="_EmailSubject">
    <vt:lpwstr>Nissan na Poznań Motor Show</vt:lpwstr>
  </property>
  <property fmtid="{D5CDD505-2E9C-101B-9397-08002B2CF9AE}" pid="13" name="_NewReviewCycle">
    <vt:lpwstr/>
  </property>
  <property fmtid="{D5CDD505-2E9C-101B-9397-08002B2CF9AE}" pid="14" name="_PreviousAdHocReviewCycleID">
    <vt:i4>-1549036943</vt:i4>
  </property>
</Properties>
</file>