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BA" w:rsidRPr="006E7DBA" w:rsidRDefault="006E7DBA" w:rsidP="006E7DBA">
      <w:pPr>
        <w:spacing w:line="300" w:lineRule="exact"/>
        <w:jc w:val="center"/>
        <w:rPr>
          <w:rFonts w:ascii="Segoe UI" w:hAnsi="Segoe UI" w:cs="Segoe UI"/>
          <w:b/>
          <w:sz w:val="22"/>
          <w:szCs w:val="22"/>
        </w:rPr>
      </w:pPr>
      <w:r w:rsidRPr="006E7DBA">
        <w:rPr>
          <w:rFonts w:ascii="Segoe UI" w:hAnsi="Segoe UI" w:cs="Segoe UI"/>
          <w:b/>
          <w:sz w:val="22"/>
          <w:szCs w:val="22"/>
        </w:rPr>
        <w:t>Trzy premierowe modele elektryczne oraz gama nowoczesnych samochodów różnych segmentów na stoisku Audi na Poznań Motor Show 2019</w:t>
      </w:r>
    </w:p>
    <w:p w:rsidR="006E7DBA" w:rsidRPr="006E7DBA" w:rsidRDefault="006E7DBA" w:rsidP="006E7DBA">
      <w:pPr>
        <w:pStyle w:val="Akapitzlist"/>
        <w:numPr>
          <w:ilvl w:val="0"/>
          <w:numId w:val="38"/>
        </w:numPr>
        <w:spacing w:before="240" w:line="300" w:lineRule="exact"/>
        <w:ind w:left="284" w:hanging="284"/>
        <w:jc w:val="left"/>
        <w:rPr>
          <w:rFonts w:ascii="Segoe UI" w:hAnsi="Segoe UI" w:cs="Segoe UI"/>
          <w:b/>
          <w:sz w:val="22"/>
          <w:szCs w:val="22"/>
        </w:rPr>
      </w:pPr>
      <w:r w:rsidRPr="006E7DBA">
        <w:rPr>
          <w:rFonts w:ascii="Segoe UI" w:hAnsi="Segoe UI" w:cs="Segoe UI"/>
          <w:b/>
          <w:sz w:val="22"/>
          <w:szCs w:val="22"/>
        </w:rPr>
        <w:t>Polska premiera trzech w pełni elektrycznych, koncepcyjnych modeli Audi</w:t>
      </w:r>
    </w:p>
    <w:p w:rsidR="006E7DBA" w:rsidRPr="006E7DBA" w:rsidRDefault="006E7DBA" w:rsidP="006E7DBA">
      <w:pPr>
        <w:pStyle w:val="Akapitzlist"/>
        <w:numPr>
          <w:ilvl w:val="0"/>
          <w:numId w:val="38"/>
        </w:numPr>
        <w:spacing w:line="300" w:lineRule="exact"/>
        <w:ind w:left="284" w:hanging="284"/>
        <w:jc w:val="left"/>
        <w:rPr>
          <w:rFonts w:ascii="Segoe UI" w:hAnsi="Segoe UI" w:cs="Segoe UI"/>
          <w:b/>
          <w:sz w:val="22"/>
          <w:szCs w:val="22"/>
        </w:rPr>
      </w:pPr>
      <w:r w:rsidRPr="006E7DBA">
        <w:rPr>
          <w:rFonts w:ascii="Segoe UI" w:hAnsi="Segoe UI" w:cs="Segoe UI"/>
          <w:b/>
          <w:sz w:val="22"/>
          <w:szCs w:val="22"/>
        </w:rPr>
        <w:t>Pokaz potwierdza elektryczną ofensywę czterech pierścieni</w:t>
      </w:r>
    </w:p>
    <w:p w:rsidR="006E7DBA" w:rsidRPr="006E7DBA" w:rsidRDefault="006E7DBA" w:rsidP="006E7DBA">
      <w:pPr>
        <w:pStyle w:val="Akapitzlist"/>
        <w:numPr>
          <w:ilvl w:val="0"/>
          <w:numId w:val="38"/>
        </w:numPr>
        <w:spacing w:line="300" w:lineRule="exact"/>
        <w:ind w:left="284" w:hanging="284"/>
        <w:jc w:val="left"/>
        <w:rPr>
          <w:rFonts w:ascii="Segoe UI" w:hAnsi="Segoe UI" w:cs="Segoe UI"/>
          <w:b/>
          <w:sz w:val="22"/>
          <w:szCs w:val="22"/>
        </w:rPr>
      </w:pPr>
      <w:r w:rsidRPr="006E7DBA">
        <w:rPr>
          <w:rFonts w:ascii="Segoe UI" w:hAnsi="Segoe UI" w:cs="Segoe UI"/>
          <w:b/>
          <w:sz w:val="22"/>
          <w:szCs w:val="22"/>
        </w:rPr>
        <w:t>Stoisko koncernu z Ingolstadt wypełnione nowościami z różnych segmentów pojazdów</w:t>
      </w:r>
    </w:p>
    <w:p w:rsidR="006E7DBA" w:rsidRDefault="006E7DBA" w:rsidP="006E7DBA">
      <w:pPr>
        <w:spacing w:before="240" w:line="300" w:lineRule="exact"/>
        <w:rPr>
          <w:rFonts w:ascii="Segoe UI" w:hAnsi="Segoe UI" w:cs="Segoe UI"/>
          <w:b/>
          <w:sz w:val="22"/>
          <w:szCs w:val="22"/>
        </w:rPr>
      </w:pPr>
      <w:r>
        <w:rPr>
          <w:rFonts w:ascii="Segoe UI" w:hAnsi="Segoe UI" w:cs="Segoe UI"/>
          <w:b/>
          <w:sz w:val="22"/>
          <w:szCs w:val="22"/>
        </w:rPr>
        <w:t>Poznań, 22</w:t>
      </w:r>
      <w:r w:rsidRPr="006E7DBA">
        <w:rPr>
          <w:rFonts w:ascii="Segoe UI" w:hAnsi="Segoe UI" w:cs="Segoe UI"/>
          <w:b/>
          <w:sz w:val="22"/>
          <w:szCs w:val="22"/>
        </w:rPr>
        <w:t xml:space="preserve"> marca 2019 r. </w:t>
      </w:r>
    </w:p>
    <w:p w:rsidR="006E7DBA" w:rsidRPr="006E7DBA" w:rsidRDefault="006E7DBA" w:rsidP="006E7DBA">
      <w:pPr>
        <w:spacing w:before="240" w:line="300" w:lineRule="exact"/>
        <w:rPr>
          <w:rFonts w:ascii="Segoe UI" w:hAnsi="Segoe UI" w:cs="Segoe UI"/>
          <w:b/>
          <w:sz w:val="22"/>
          <w:szCs w:val="22"/>
        </w:rPr>
      </w:pPr>
      <w:r w:rsidRPr="006E7DBA">
        <w:rPr>
          <w:rFonts w:ascii="Segoe UI" w:hAnsi="Segoe UI" w:cs="Segoe UI"/>
          <w:b/>
          <w:sz w:val="22"/>
          <w:szCs w:val="22"/>
        </w:rPr>
        <w:t xml:space="preserve">Podczas tegorocznej edycji największej w naszym kraju imprezy motoryzacyjnej Poznań Motor Show, marka z czterema pierścieniami w logo zaprezentuje cztery różne, napędzane elektrycznie modele samochodów, podkreślając w ten sposób swą ofensywę w kierunku </w:t>
      </w:r>
      <w:proofErr w:type="spellStart"/>
      <w:r w:rsidRPr="006E7DBA">
        <w:rPr>
          <w:rFonts w:ascii="Segoe UI" w:hAnsi="Segoe UI" w:cs="Segoe UI"/>
          <w:b/>
          <w:sz w:val="22"/>
          <w:szCs w:val="22"/>
        </w:rPr>
        <w:t>elektromobilności</w:t>
      </w:r>
      <w:proofErr w:type="spellEnd"/>
      <w:r w:rsidRPr="006E7DBA">
        <w:rPr>
          <w:rFonts w:ascii="Segoe UI" w:hAnsi="Segoe UI" w:cs="Segoe UI"/>
          <w:b/>
          <w:sz w:val="22"/>
          <w:szCs w:val="22"/>
        </w:rPr>
        <w:t>. Oprócz znanego już Audi e-tron, na stoisku obejrzeć będzie można trzy inne, jeszcze koncepcyjne, elektryczne auta rodem z Ingolstadt. Nie zabraknie oczywiście klasycznych modeli z silnikami spalinowymi, ukazujących spektrum oferty Audi w różnych klasach modelowych.</w:t>
      </w:r>
    </w:p>
    <w:p w:rsidR="006E7DBA" w:rsidRPr="006E7DBA" w:rsidRDefault="006E7DBA" w:rsidP="006E7DBA">
      <w:pPr>
        <w:spacing w:before="240" w:line="300" w:lineRule="exact"/>
        <w:rPr>
          <w:rFonts w:ascii="Segoe UI" w:hAnsi="Segoe UI" w:cs="Segoe UI"/>
          <w:sz w:val="22"/>
          <w:szCs w:val="22"/>
        </w:rPr>
      </w:pPr>
      <w:proofErr w:type="spellStart"/>
      <w:r w:rsidRPr="006E7DBA">
        <w:rPr>
          <w:rFonts w:ascii="Segoe UI" w:hAnsi="Segoe UI" w:cs="Segoe UI"/>
          <w:sz w:val="22"/>
          <w:szCs w:val="22"/>
        </w:rPr>
        <w:t>Elektromobilność</w:t>
      </w:r>
      <w:proofErr w:type="spellEnd"/>
      <w:r w:rsidRPr="006E7DBA">
        <w:rPr>
          <w:rFonts w:ascii="Segoe UI" w:hAnsi="Segoe UI" w:cs="Segoe UI"/>
          <w:sz w:val="22"/>
          <w:szCs w:val="22"/>
        </w:rPr>
        <w:t xml:space="preserve"> to przyszłość nie tylko czterech pierścieni, ale całej motoryzacji. </w:t>
      </w:r>
      <w:r>
        <w:rPr>
          <w:rFonts w:ascii="Segoe UI" w:hAnsi="Segoe UI" w:cs="Segoe UI"/>
          <w:sz w:val="22"/>
          <w:szCs w:val="22"/>
        </w:rPr>
        <w:br/>
      </w:r>
      <w:bookmarkStart w:id="0" w:name="_GoBack"/>
      <w:bookmarkEnd w:id="0"/>
      <w:r w:rsidRPr="006E7DBA">
        <w:rPr>
          <w:rFonts w:ascii="Segoe UI" w:hAnsi="Segoe UI" w:cs="Segoe UI"/>
          <w:sz w:val="22"/>
          <w:szCs w:val="22"/>
        </w:rPr>
        <w:t>Na rozbudowanej ekspozycji Audi na Poznań Motor Show 2019 zobaczyć będzie można pojazdy, będące odpowiedzią marki na najnowsze trendy tworzenia napędów samochodowych.</w:t>
      </w:r>
    </w:p>
    <w:p w:rsidR="006E7DBA" w:rsidRPr="006E7DBA" w:rsidRDefault="006E7DBA" w:rsidP="006E7DBA">
      <w:pPr>
        <w:spacing w:before="240" w:line="300" w:lineRule="exact"/>
        <w:rPr>
          <w:rFonts w:ascii="Segoe UI" w:hAnsi="Segoe UI" w:cs="Segoe UI"/>
          <w:sz w:val="22"/>
          <w:szCs w:val="22"/>
        </w:rPr>
      </w:pPr>
      <w:r w:rsidRPr="006E7DBA">
        <w:rPr>
          <w:rFonts w:ascii="Segoe UI" w:hAnsi="Segoe UI" w:cs="Segoe UI"/>
          <w:sz w:val="22"/>
          <w:szCs w:val="22"/>
        </w:rPr>
        <w:t xml:space="preserve">„W Poznaniu pokażemy znany już, pierwszy w gamie czterech pierścieni seryjnie produkowany model w pełni elektryczny, czyli Audi e-tron, ale przygotowaliśmy też polską premierę aż trzech elektrycznych samochodów koncepcyjnych Audi, wyznaczających przyszłość naszej marki” – mówi Michał </w:t>
      </w:r>
      <w:proofErr w:type="spellStart"/>
      <w:r w:rsidRPr="006E7DBA">
        <w:rPr>
          <w:rFonts w:ascii="Segoe UI" w:hAnsi="Segoe UI" w:cs="Segoe UI"/>
          <w:sz w:val="22"/>
          <w:szCs w:val="22"/>
        </w:rPr>
        <w:t>Bowsza</w:t>
      </w:r>
      <w:proofErr w:type="spellEnd"/>
      <w:r w:rsidRPr="006E7DBA">
        <w:rPr>
          <w:rFonts w:ascii="Segoe UI" w:hAnsi="Segoe UI" w:cs="Segoe UI"/>
          <w:sz w:val="22"/>
          <w:szCs w:val="22"/>
        </w:rPr>
        <w:t xml:space="preserve">, dyrektor marki Audi. „To jednak nie wszystko. Zwiedzający będą mieli okazję ujrzeć również pojazdy z konwencjonalnymi napędami, reprezentujące całą gamę propozycji modelowych Audi. Ciekawostką będzie </w:t>
      </w:r>
      <w:r>
        <w:rPr>
          <w:rFonts w:ascii="Segoe UI" w:hAnsi="Segoe UI" w:cs="Segoe UI"/>
          <w:sz w:val="22"/>
          <w:szCs w:val="22"/>
        </w:rPr>
        <w:br/>
      </w:r>
      <w:r w:rsidRPr="006E7DBA">
        <w:rPr>
          <w:rFonts w:ascii="Segoe UI" w:hAnsi="Segoe UI" w:cs="Segoe UI"/>
          <w:sz w:val="22"/>
          <w:szCs w:val="22"/>
        </w:rPr>
        <w:t>tu z pewnością Audi R8 Decennium – sportowy samochód z limitowanej edycji 222 egzemplarzy.”</w:t>
      </w:r>
    </w:p>
    <w:p w:rsidR="006E7DBA" w:rsidRPr="006E7DBA" w:rsidRDefault="006E7DBA" w:rsidP="006E7DBA">
      <w:pPr>
        <w:spacing w:before="240" w:line="300" w:lineRule="exact"/>
        <w:rPr>
          <w:rFonts w:ascii="Segoe UI" w:hAnsi="Segoe UI" w:cs="Segoe UI"/>
          <w:sz w:val="22"/>
          <w:szCs w:val="22"/>
        </w:rPr>
      </w:pPr>
      <w:r w:rsidRPr="006E7DBA">
        <w:rPr>
          <w:rFonts w:ascii="Segoe UI" w:hAnsi="Segoe UI" w:cs="Segoe UI"/>
          <w:sz w:val="22"/>
          <w:szCs w:val="22"/>
        </w:rPr>
        <w:t xml:space="preserve">Stworzona według spójnej koncepcji ekspozycja różnych modeli Audi obejmować będzie nie tylko pojazdy premierowe, ale również te znane już kierowcom. Oprócz wymienionych już premier aut elektrycznych, ujrzeć będzie na niej można modele sportowe: Audi TT RS, Audi RS 5 </w:t>
      </w:r>
      <w:proofErr w:type="spellStart"/>
      <w:r w:rsidRPr="006E7DBA">
        <w:rPr>
          <w:rFonts w:ascii="Segoe UI" w:hAnsi="Segoe UI" w:cs="Segoe UI"/>
          <w:sz w:val="22"/>
          <w:szCs w:val="22"/>
        </w:rPr>
        <w:t>Sportback</w:t>
      </w:r>
      <w:proofErr w:type="spellEnd"/>
      <w:r w:rsidRPr="006E7DBA">
        <w:rPr>
          <w:rFonts w:ascii="Segoe UI" w:hAnsi="Segoe UI" w:cs="Segoe UI"/>
          <w:sz w:val="22"/>
          <w:szCs w:val="22"/>
        </w:rPr>
        <w:t xml:space="preserve"> i limitowane Audi R8 Decennium, nowego </w:t>
      </w:r>
      <w:proofErr w:type="spellStart"/>
      <w:r w:rsidRPr="006E7DBA">
        <w:rPr>
          <w:rFonts w:ascii="Segoe UI" w:hAnsi="Segoe UI" w:cs="Segoe UI"/>
          <w:sz w:val="22"/>
          <w:szCs w:val="22"/>
        </w:rPr>
        <w:t>SUV’a</w:t>
      </w:r>
      <w:proofErr w:type="spellEnd"/>
      <w:r w:rsidRPr="006E7DBA">
        <w:rPr>
          <w:rFonts w:ascii="Segoe UI" w:hAnsi="Segoe UI" w:cs="Segoe UI"/>
          <w:sz w:val="22"/>
          <w:szCs w:val="22"/>
        </w:rPr>
        <w:t xml:space="preserve"> </w:t>
      </w:r>
      <w:proofErr w:type="spellStart"/>
      <w:r w:rsidRPr="006E7DBA">
        <w:rPr>
          <w:rFonts w:ascii="Segoe UI" w:hAnsi="Segoe UI" w:cs="Segoe UI"/>
          <w:sz w:val="22"/>
          <w:szCs w:val="22"/>
        </w:rPr>
        <w:t>coupé</w:t>
      </w:r>
      <w:proofErr w:type="spellEnd"/>
      <w:r w:rsidRPr="006E7DBA">
        <w:rPr>
          <w:rFonts w:ascii="Segoe UI" w:hAnsi="Segoe UI" w:cs="Segoe UI"/>
          <w:sz w:val="22"/>
          <w:szCs w:val="22"/>
        </w:rPr>
        <w:t xml:space="preserve"> Audi Q8 oraz Audi A1 </w:t>
      </w:r>
      <w:proofErr w:type="spellStart"/>
      <w:r w:rsidRPr="006E7DBA">
        <w:rPr>
          <w:rFonts w:ascii="Segoe UI" w:hAnsi="Segoe UI" w:cs="Segoe UI"/>
          <w:sz w:val="22"/>
          <w:szCs w:val="22"/>
        </w:rPr>
        <w:t>Sportback</w:t>
      </w:r>
      <w:proofErr w:type="spellEnd"/>
      <w:r w:rsidRPr="006E7DBA">
        <w:rPr>
          <w:rFonts w:ascii="Segoe UI" w:hAnsi="Segoe UI" w:cs="Segoe UI"/>
          <w:sz w:val="22"/>
          <w:szCs w:val="22"/>
        </w:rPr>
        <w:t xml:space="preserve">, Audi Q3, Audi A6 </w:t>
      </w:r>
      <w:proofErr w:type="spellStart"/>
      <w:r w:rsidRPr="006E7DBA">
        <w:rPr>
          <w:rFonts w:ascii="Segoe UI" w:hAnsi="Segoe UI" w:cs="Segoe UI"/>
          <w:sz w:val="22"/>
          <w:szCs w:val="22"/>
        </w:rPr>
        <w:t>Avant</w:t>
      </w:r>
      <w:proofErr w:type="spellEnd"/>
      <w:r w:rsidRPr="006E7DBA">
        <w:rPr>
          <w:rFonts w:ascii="Segoe UI" w:hAnsi="Segoe UI" w:cs="Segoe UI"/>
          <w:sz w:val="22"/>
          <w:szCs w:val="22"/>
        </w:rPr>
        <w:t xml:space="preserve"> i Audi A7 </w:t>
      </w:r>
      <w:proofErr w:type="spellStart"/>
      <w:r w:rsidRPr="006E7DBA">
        <w:rPr>
          <w:rFonts w:ascii="Segoe UI" w:hAnsi="Segoe UI" w:cs="Segoe UI"/>
          <w:sz w:val="22"/>
          <w:szCs w:val="22"/>
        </w:rPr>
        <w:t>Sportback</w:t>
      </w:r>
      <w:proofErr w:type="spellEnd"/>
      <w:r w:rsidRPr="006E7DBA">
        <w:rPr>
          <w:rFonts w:ascii="Segoe UI" w:hAnsi="Segoe UI" w:cs="Segoe UI"/>
          <w:sz w:val="22"/>
          <w:szCs w:val="22"/>
        </w:rPr>
        <w:t xml:space="preserve">. </w:t>
      </w:r>
    </w:p>
    <w:p w:rsidR="006E7DBA" w:rsidRPr="006E7DBA" w:rsidRDefault="006E7DBA" w:rsidP="006E7DBA">
      <w:pPr>
        <w:spacing w:before="240" w:line="300" w:lineRule="exact"/>
        <w:rPr>
          <w:rFonts w:ascii="Segoe UI" w:hAnsi="Segoe UI" w:cs="Segoe UI"/>
          <w:sz w:val="22"/>
          <w:szCs w:val="22"/>
        </w:rPr>
      </w:pPr>
      <w:r w:rsidRPr="006E7DBA">
        <w:rPr>
          <w:rFonts w:ascii="Segoe UI" w:hAnsi="Segoe UI" w:cs="Segoe UI"/>
          <w:sz w:val="22"/>
          <w:szCs w:val="22"/>
        </w:rPr>
        <w:t>Stoisko czterech pierścieni, jak co roku zajmować będzie wraz z innymi markami Koncernu Volkswagen przestrzeń pawilonu 3A MTP.</w:t>
      </w:r>
    </w:p>
    <w:p w:rsidR="006E7DBA" w:rsidRDefault="006E7DBA" w:rsidP="006E7DBA">
      <w:pPr>
        <w:spacing w:before="240" w:line="300" w:lineRule="exact"/>
        <w:rPr>
          <w:rFonts w:ascii="Segoe UI" w:hAnsi="Segoe UI" w:cs="Segoe UI"/>
          <w:sz w:val="22"/>
          <w:szCs w:val="22"/>
        </w:rPr>
      </w:pPr>
    </w:p>
    <w:p w:rsidR="006E7DBA" w:rsidRPr="006E7DBA" w:rsidRDefault="006E7DBA" w:rsidP="006E7DBA">
      <w:pPr>
        <w:spacing w:before="240" w:line="300" w:lineRule="exact"/>
        <w:rPr>
          <w:rFonts w:ascii="Segoe UI" w:hAnsi="Segoe UI" w:cs="Segoe UI"/>
          <w:sz w:val="22"/>
          <w:szCs w:val="22"/>
        </w:rPr>
      </w:pPr>
      <w:r w:rsidRPr="006E7DBA">
        <w:rPr>
          <w:rFonts w:ascii="Segoe UI" w:hAnsi="Segoe UI" w:cs="Segoe UI"/>
          <w:sz w:val="22"/>
          <w:szCs w:val="22"/>
        </w:rPr>
        <w:lastRenderedPageBreak/>
        <w:t>W czwartek, 28 marca, o godz. 10.31, na ekspozycji Audi odbędzie się konferencja prasowa.</w:t>
      </w:r>
    </w:p>
    <w:p w:rsidR="006E7DBA" w:rsidRPr="006E7DBA" w:rsidRDefault="006E7DBA" w:rsidP="006E7DBA">
      <w:pPr>
        <w:spacing w:line="300" w:lineRule="exact"/>
        <w:rPr>
          <w:rFonts w:ascii="Segoe UI" w:hAnsi="Segoe UI" w:cs="Segoe UI"/>
          <w:sz w:val="22"/>
          <w:szCs w:val="22"/>
        </w:rPr>
      </w:pPr>
      <w:r w:rsidRPr="006E7DBA">
        <w:rPr>
          <w:rFonts w:ascii="Segoe UI" w:hAnsi="Segoe UI" w:cs="Segoe UI"/>
          <w:b/>
          <w:sz w:val="22"/>
          <w:szCs w:val="22"/>
        </w:rPr>
        <w:t xml:space="preserve">Zdjęcia i dodatkowe informacje znajdą Państwo na stronie </w:t>
      </w:r>
      <w:hyperlink r:id="rId9" w:tgtFrame="_blank" w:history="1">
        <w:r w:rsidRPr="006E7DBA">
          <w:rPr>
            <w:rStyle w:val="Hipercze"/>
            <w:rFonts w:ascii="Segoe UI" w:hAnsi="Segoe UI" w:cs="Segoe UI"/>
            <w:b/>
            <w:sz w:val="22"/>
            <w:szCs w:val="22"/>
          </w:rPr>
          <w:t>www.audi.press-bank.pl</w:t>
        </w:r>
      </w:hyperlink>
      <w:r w:rsidRPr="006E7DBA">
        <w:rPr>
          <w:rFonts w:ascii="Segoe UI" w:hAnsi="Segoe UI" w:cs="Segoe UI"/>
          <w:b/>
          <w:sz w:val="22"/>
          <w:szCs w:val="22"/>
        </w:rPr>
        <w:t>.</w:t>
      </w:r>
    </w:p>
    <w:p w:rsidR="00FC5183" w:rsidRDefault="00FC5183" w:rsidP="006E7DBA">
      <w:pPr>
        <w:rPr>
          <w:rFonts w:ascii="Segoe UI" w:hAnsi="Segoe UI" w:cs="Segoe UI"/>
          <w:sz w:val="22"/>
          <w:szCs w:val="22"/>
        </w:rPr>
      </w:pPr>
    </w:p>
    <w:p w:rsidR="006E7DBA" w:rsidRDefault="006E7DBA" w:rsidP="006E7DBA">
      <w:pPr>
        <w:rPr>
          <w:rFonts w:ascii="Segoe UI" w:hAnsi="Segoe UI" w:cs="Segoe UI"/>
          <w:sz w:val="22"/>
          <w:szCs w:val="22"/>
        </w:rPr>
      </w:pPr>
      <w:r>
        <w:rPr>
          <w:rFonts w:ascii="Segoe UI" w:hAnsi="Segoe UI" w:cs="Segoe UI"/>
          <w:sz w:val="22"/>
          <w:szCs w:val="22"/>
        </w:rPr>
        <w:t xml:space="preserve">Kontakt dla mediów </w:t>
      </w:r>
    </w:p>
    <w:p w:rsidR="006E7DBA" w:rsidRPr="006E7DBA" w:rsidRDefault="006E7DBA" w:rsidP="006E7DBA">
      <w:pPr>
        <w:spacing w:line="240" w:lineRule="auto"/>
        <w:rPr>
          <w:rFonts w:ascii="Segoe UI" w:hAnsi="Segoe UI" w:cs="Segoe UI"/>
          <w:b/>
          <w:sz w:val="20"/>
        </w:rPr>
      </w:pPr>
      <w:r w:rsidRPr="006E7DBA">
        <w:rPr>
          <w:rFonts w:ascii="Segoe UI" w:hAnsi="Segoe UI" w:cs="Segoe UI"/>
          <w:b/>
          <w:sz w:val="20"/>
        </w:rPr>
        <w:t xml:space="preserve">Volkswagen </w:t>
      </w:r>
      <w:proofErr w:type="spellStart"/>
      <w:r w:rsidRPr="006E7DBA">
        <w:rPr>
          <w:rFonts w:ascii="Segoe UI" w:hAnsi="Segoe UI" w:cs="Segoe UI"/>
          <w:b/>
          <w:sz w:val="20"/>
        </w:rPr>
        <w:t>Group</w:t>
      </w:r>
      <w:proofErr w:type="spellEnd"/>
      <w:r w:rsidRPr="006E7DBA">
        <w:rPr>
          <w:rFonts w:ascii="Segoe UI" w:hAnsi="Segoe UI" w:cs="Segoe UI"/>
          <w:b/>
          <w:sz w:val="20"/>
        </w:rPr>
        <w:t xml:space="preserve"> Polska sp. z o.o.</w:t>
      </w:r>
    </w:p>
    <w:p w:rsidR="006E7DBA" w:rsidRPr="006E7DBA" w:rsidRDefault="006E7DBA" w:rsidP="006E7DBA">
      <w:pPr>
        <w:spacing w:line="240" w:lineRule="auto"/>
        <w:rPr>
          <w:rFonts w:ascii="Segoe UI" w:hAnsi="Segoe UI" w:cs="Segoe UI"/>
          <w:sz w:val="20"/>
          <w:lang w:val="fr-FR"/>
        </w:rPr>
      </w:pPr>
      <w:r w:rsidRPr="006E7DBA">
        <w:rPr>
          <w:rFonts w:ascii="Segoe UI" w:hAnsi="Segoe UI" w:cs="Segoe UI"/>
          <w:sz w:val="20"/>
          <w:lang w:val="fr-FR"/>
        </w:rPr>
        <w:t>Jadwiga Borowińska</w:t>
      </w:r>
    </w:p>
    <w:p w:rsidR="006E7DBA" w:rsidRPr="006E7DBA" w:rsidRDefault="006E7DBA" w:rsidP="006E7DBA">
      <w:pPr>
        <w:spacing w:line="240" w:lineRule="auto"/>
        <w:rPr>
          <w:rFonts w:ascii="Segoe UI" w:hAnsi="Segoe UI" w:cs="Segoe UI"/>
          <w:sz w:val="20"/>
          <w:lang w:val="fr-FR"/>
        </w:rPr>
      </w:pPr>
      <w:r w:rsidRPr="006E7DBA">
        <w:rPr>
          <w:rFonts w:ascii="Segoe UI" w:hAnsi="Segoe UI" w:cs="Segoe UI"/>
          <w:sz w:val="20"/>
          <w:lang w:val="fr-FR"/>
        </w:rPr>
        <w:t>Public Relations Audi</w:t>
      </w:r>
    </w:p>
    <w:p w:rsidR="006E7DBA" w:rsidRPr="006E7DBA" w:rsidRDefault="006E7DBA" w:rsidP="006E7DBA">
      <w:pPr>
        <w:spacing w:line="240" w:lineRule="auto"/>
        <w:rPr>
          <w:rFonts w:ascii="Segoe UI" w:hAnsi="Segoe UI" w:cs="Segoe UI"/>
          <w:sz w:val="20"/>
          <w:lang w:val="fr-FR"/>
        </w:rPr>
      </w:pPr>
      <w:r w:rsidRPr="006E7DBA">
        <w:rPr>
          <w:rFonts w:ascii="Segoe UI" w:hAnsi="Segoe UI" w:cs="Segoe UI"/>
          <w:sz w:val="20"/>
          <w:lang w:val="fr-FR"/>
        </w:rPr>
        <w:t>Telefon:  +48 (61) 627 31 31</w:t>
      </w:r>
    </w:p>
    <w:p w:rsidR="006E7DBA" w:rsidRPr="006E7DBA" w:rsidRDefault="006E7DBA" w:rsidP="006E7DBA">
      <w:pPr>
        <w:spacing w:line="240" w:lineRule="auto"/>
        <w:rPr>
          <w:rFonts w:ascii="Segoe UI" w:hAnsi="Segoe UI" w:cs="Segoe UI"/>
          <w:sz w:val="20"/>
          <w:lang w:val="fr-FR"/>
        </w:rPr>
      </w:pPr>
      <w:r w:rsidRPr="006E7DBA">
        <w:rPr>
          <w:rFonts w:ascii="Segoe UI" w:hAnsi="Segoe UI" w:cs="Segoe UI"/>
          <w:sz w:val="20"/>
          <w:lang w:val="fr-FR"/>
        </w:rPr>
        <w:t xml:space="preserve">Mobile : </w:t>
      </w:r>
      <w:r w:rsidRPr="006E7DBA">
        <w:rPr>
          <w:rFonts w:ascii="Segoe UI" w:hAnsi="Segoe UI" w:cs="Segoe UI"/>
          <w:color w:val="000000"/>
          <w:sz w:val="20"/>
          <w:lang w:eastAsia="en-GB"/>
        </w:rPr>
        <w:t>+48 690 406 131</w:t>
      </w:r>
      <w:r w:rsidRPr="006E7DBA">
        <w:rPr>
          <w:rFonts w:ascii="Segoe UI" w:hAnsi="Segoe UI" w:cs="Segoe UI"/>
          <w:sz w:val="20"/>
          <w:lang w:val="fr-FR"/>
        </w:rPr>
        <w:t xml:space="preserve"> </w:t>
      </w:r>
    </w:p>
    <w:p w:rsidR="006E7DBA" w:rsidRPr="006E7DBA" w:rsidRDefault="006E7DBA" w:rsidP="006E7DBA">
      <w:pPr>
        <w:spacing w:line="240" w:lineRule="auto"/>
        <w:rPr>
          <w:rFonts w:ascii="Segoe UI" w:hAnsi="Segoe UI" w:cs="Segoe UI"/>
          <w:sz w:val="20"/>
          <w:lang w:val="fr-FR"/>
        </w:rPr>
      </w:pPr>
      <w:r w:rsidRPr="006E7DBA">
        <w:rPr>
          <w:rFonts w:ascii="Segoe UI" w:hAnsi="Segoe UI" w:cs="Segoe UI"/>
          <w:sz w:val="20"/>
          <w:lang w:val="fr-FR"/>
        </w:rPr>
        <w:t xml:space="preserve">E-Mail: </w:t>
      </w:r>
      <w:hyperlink r:id="rId10" w:history="1"/>
      <w:r w:rsidRPr="006E7DBA">
        <w:rPr>
          <w:rFonts w:ascii="Segoe UI" w:hAnsi="Segoe UI" w:cs="Segoe UI"/>
          <w:sz w:val="20"/>
          <w:lang w:val="fr-FR"/>
        </w:rPr>
        <w:t xml:space="preserve"> jadwiga.borowinska@audi.pl</w:t>
      </w:r>
    </w:p>
    <w:p w:rsidR="006E7DBA" w:rsidRPr="006E7DBA" w:rsidRDefault="006E7DBA" w:rsidP="006E7DBA">
      <w:pPr>
        <w:spacing w:line="240" w:lineRule="auto"/>
        <w:rPr>
          <w:rFonts w:ascii="Segoe UI" w:hAnsi="Segoe UI" w:cs="Segoe UI"/>
          <w:sz w:val="20"/>
          <w:lang w:val="fr-FR"/>
        </w:rPr>
      </w:pPr>
      <w:hyperlink r:id="rId11" w:history="1">
        <w:r w:rsidRPr="006E7DBA">
          <w:rPr>
            <w:rStyle w:val="Hipercze"/>
            <w:rFonts w:ascii="Segoe UI" w:hAnsi="Segoe UI" w:cs="Segoe UI"/>
            <w:sz w:val="20"/>
            <w:lang w:val="fr-FR"/>
          </w:rPr>
          <w:t>www.audi.press-bank.pl</w:t>
        </w:r>
      </w:hyperlink>
    </w:p>
    <w:p w:rsidR="006E7DBA" w:rsidRDefault="006E7DBA" w:rsidP="006E7DBA">
      <w:pPr>
        <w:rPr>
          <w:rFonts w:ascii="Segoe UI" w:hAnsi="Segoe UI" w:cs="Segoe UI"/>
          <w:sz w:val="22"/>
          <w:szCs w:val="22"/>
        </w:rPr>
      </w:pPr>
    </w:p>
    <w:p w:rsidR="006E7DBA" w:rsidRPr="006E7DBA" w:rsidRDefault="006E7DBA" w:rsidP="006E7DBA">
      <w:pPr>
        <w:spacing w:line="240" w:lineRule="auto"/>
        <w:rPr>
          <w:rFonts w:ascii="Segoe UI" w:hAnsi="Segoe UI" w:cs="Segoe UI"/>
          <w:b/>
          <w:sz w:val="20"/>
        </w:rPr>
      </w:pPr>
      <w:r w:rsidRPr="006E7DBA">
        <w:rPr>
          <w:rFonts w:ascii="Segoe UI" w:hAnsi="Segoe UI" w:cs="Segoe UI"/>
          <w:b/>
          <w:sz w:val="20"/>
        </w:rPr>
        <w:t>Grupa MTP</w:t>
      </w:r>
    </w:p>
    <w:p w:rsidR="006E7DBA" w:rsidRPr="006E7DBA" w:rsidRDefault="006E7DBA" w:rsidP="006E7DBA">
      <w:pPr>
        <w:spacing w:line="240" w:lineRule="auto"/>
        <w:rPr>
          <w:rFonts w:ascii="Segoe UI" w:hAnsi="Segoe UI" w:cs="Segoe UI"/>
          <w:sz w:val="20"/>
        </w:rPr>
      </w:pPr>
      <w:r w:rsidRPr="006E7DBA">
        <w:rPr>
          <w:rFonts w:ascii="Segoe UI" w:hAnsi="Segoe UI" w:cs="Segoe UI"/>
          <w:sz w:val="20"/>
        </w:rPr>
        <w:t>Anna Szajerska</w:t>
      </w:r>
    </w:p>
    <w:p w:rsidR="006E7DBA" w:rsidRPr="006E7DBA" w:rsidRDefault="006E7DBA" w:rsidP="006E7DBA">
      <w:pPr>
        <w:spacing w:line="240" w:lineRule="auto"/>
        <w:rPr>
          <w:rFonts w:ascii="Segoe UI" w:hAnsi="Segoe UI" w:cs="Segoe UI"/>
          <w:sz w:val="20"/>
        </w:rPr>
      </w:pPr>
      <w:r w:rsidRPr="006E7DBA">
        <w:rPr>
          <w:rFonts w:ascii="Segoe UI" w:hAnsi="Segoe UI" w:cs="Segoe UI"/>
          <w:sz w:val="20"/>
        </w:rPr>
        <w:t>Public Relations Grupa MTP</w:t>
      </w:r>
    </w:p>
    <w:p w:rsidR="006E7DBA" w:rsidRPr="006E7DBA" w:rsidRDefault="006E7DBA" w:rsidP="006E7DBA">
      <w:pPr>
        <w:spacing w:line="240" w:lineRule="auto"/>
        <w:rPr>
          <w:rFonts w:ascii="Segoe UI" w:hAnsi="Segoe UI" w:cs="Segoe UI"/>
          <w:sz w:val="20"/>
        </w:rPr>
      </w:pPr>
      <w:r w:rsidRPr="006E7DBA">
        <w:rPr>
          <w:rFonts w:ascii="Segoe UI" w:hAnsi="Segoe UI" w:cs="Segoe UI"/>
          <w:sz w:val="20"/>
        </w:rPr>
        <w:t xml:space="preserve">Telefon: </w:t>
      </w:r>
      <w:r w:rsidRPr="006E7DBA">
        <w:rPr>
          <w:rFonts w:ascii="Segoe UI" w:eastAsia="Calibri" w:hAnsi="Segoe UI" w:cs="Segoe UI"/>
          <w:noProof/>
          <w:sz w:val="20"/>
        </w:rPr>
        <w:t>48618692115</w:t>
      </w:r>
    </w:p>
    <w:p w:rsidR="006E7DBA" w:rsidRPr="006E7DBA" w:rsidRDefault="006E7DBA" w:rsidP="006E7DBA">
      <w:pPr>
        <w:spacing w:line="240" w:lineRule="auto"/>
        <w:rPr>
          <w:rFonts w:ascii="Segoe UI" w:hAnsi="Segoe UI" w:cs="Segoe UI"/>
          <w:sz w:val="20"/>
        </w:rPr>
      </w:pPr>
      <w:r w:rsidRPr="006E7DBA">
        <w:rPr>
          <w:rFonts w:ascii="Segoe UI" w:hAnsi="Segoe UI" w:cs="Segoe UI"/>
          <w:sz w:val="20"/>
        </w:rPr>
        <w:t xml:space="preserve">Mobile: </w:t>
      </w:r>
      <w:r w:rsidRPr="006E7DBA">
        <w:rPr>
          <w:rFonts w:ascii="Segoe UI" w:eastAsia="Calibri" w:hAnsi="Segoe UI" w:cs="Segoe UI"/>
          <w:noProof/>
          <w:sz w:val="20"/>
        </w:rPr>
        <w:t>48691033919</w:t>
      </w:r>
    </w:p>
    <w:p w:rsidR="006E7DBA" w:rsidRPr="006E7DBA" w:rsidRDefault="006E7DBA" w:rsidP="006E7DBA">
      <w:pPr>
        <w:spacing w:line="240" w:lineRule="auto"/>
        <w:rPr>
          <w:rFonts w:ascii="Segoe UI" w:hAnsi="Segoe UI" w:cs="Segoe UI"/>
          <w:sz w:val="20"/>
        </w:rPr>
      </w:pPr>
      <w:r w:rsidRPr="006E7DBA">
        <w:rPr>
          <w:rFonts w:ascii="Segoe UI" w:hAnsi="Segoe UI" w:cs="Segoe UI"/>
          <w:sz w:val="20"/>
        </w:rPr>
        <w:t>E-Mail: anna.szajerska@grupamtp.pl</w:t>
      </w:r>
    </w:p>
    <w:p w:rsidR="006E7DBA" w:rsidRPr="006E7DBA" w:rsidRDefault="006E7DBA" w:rsidP="006E7DBA">
      <w:pPr>
        <w:spacing w:line="240" w:lineRule="auto"/>
        <w:rPr>
          <w:rFonts w:ascii="Segoe UI" w:hAnsi="Segoe UI" w:cs="Segoe UI"/>
          <w:sz w:val="20"/>
        </w:rPr>
      </w:pPr>
      <w:hyperlink r:id="rId12" w:history="1">
        <w:r w:rsidRPr="006E7DBA">
          <w:rPr>
            <w:rStyle w:val="Hipercze"/>
            <w:rFonts w:ascii="Segoe UI" w:hAnsi="Segoe UI" w:cs="Segoe UI"/>
            <w:sz w:val="20"/>
          </w:rPr>
          <w:t>www.motorshow.pl</w:t>
        </w:r>
      </w:hyperlink>
    </w:p>
    <w:p w:rsidR="006E7DBA" w:rsidRPr="006E7DBA" w:rsidRDefault="006E7DBA" w:rsidP="006E7DBA">
      <w:pPr>
        <w:rPr>
          <w:rFonts w:ascii="Segoe UI" w:hAnsi="Segoe UI" w:cs="Segoe UI"/>
          <w:sz w:val="22"/>
          <w:szCs w:val="22"/>
        </w:rPr>
      </w:pPr>
    </w:p>
    <w:sectPr w:rsidR="006E7DBA" w:rsidRPr="006E7DBA" w:rsidSect="00073F02">
      <w:headerReference w:type="default" r:id="rId13"/>
      <w:footerReference w:type="default" r:id="rId14"/>
      <w:headerReference w:type="first" r:id="rId15"/>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8C" w:rsidRDefault="008E768C" w:rsidP="00073F02">
      <w:r>
        <w:separator/>
      </w:r>
    </w:p>
  </w:endnote>
  <w:endnote w:type="continuationSeparator" w:id="0">
    <w:p w:rsidR="008E768C" w:rsidRDefault="008E768C"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ヒラギノ角ゴ Pro W3">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15688"/>
      <w:docPartObj>
        <w:docPartGallery w:val="Page Numbers (Bottom of Page)"/>
        <w:docPartUnique/>
      </w:docPartObj>
    </w:sdtPr>
    <w:sdtEndPr/>
    <w:sdtContent>
      <w:p w:rsidR="00A41988" w:rsidRDefault="00A41988">
        <w:pPr>
          <w:pStyle w:val="Stopka"/>
          <w:jc w:val="center"/>
        </w:pPr>
        <w:r>
          <w:fldChar w:fldCharType="begin"/>
        </w:r>
        <w:r>
          <w:instrText>PAGE   \* MERGEFORMAT</w:instrText>
        </w:r>
        <w:r>
          <w:fldChar w:fldCharType="separate"/>
        </w:r>
        <w:r w:rsidR="006E7DBA">
          <w:rPr>
            <w:noProof/>
          </w:rPr>
          <w:t>2</w:t>
        </w:r>
        <w:r>
          <w:fldChar w:fldCharType="end"/>
        </w:r>
      </w:p>
    </w:sdtContent>
  </w:sdt>
  <w:p w:rsidR="00A41988" w:rsidRDefault="00A419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8C" w:rsidRDefault="008E768C" w:rsidP="00073F02">
      <w:r>
        <w:separator/>
      </w:r>
    </w:p>
  </w:footnote>
  <w:footnote w:type="continuationSeparator" w:id="0">
    <w:p w:rsidR="008E768C" w:rsidRDefault="008E768C"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88" w:rsidRDefault="00A41988">
    <w:pPr>
      <w:pStyle w:val="Nagwek"/>
    </w:pPr>
    <w:r>
      <w:rPr>
        <w:noProof/>
      </w:rPr>
      <w:drawing>
        <wp:anchor distT="0" distB="0" distL="114300" distR="114300" simplePos="0" relativeHeight="251661312" behindDoc="1" locked="0" layoutInCell="1" allowOverlap="1" wp14:anchorId="60622FDD" wp14:editId="31D319BD">
          <wp:simplePos x="0" y="0"/>
          <wp:positionH relativeFrom="column">
            <wp:posOffset>-900430</wp:posOffset>
          </wp:positionH>
          <wp:positionV relativeFrom="paragraph">
            <wp:posOffset>-449057</wp:posOffset>
          </wp:positionV>
          <wp:extent cx="7567578" cy="165533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1@300x.png"/>
                  <pic:cNvPicPr/>
                </pic:nvPicPr>
                <pic:blipFill rotWithShape="1">
                  <a:blip r:embed="rId1">
                    <a:extLst>
                      <a:ext uri="{28A0092B-C50C-407E-A947-70E740481C1C}">
                        <a14:useLocalDpi xmlns:a14="http://schemas.microsoft.com/office/drawing/2010/main" val="0"/>
                      </a:ext>
                    </a:extLst>
                  </a:blip>
                  <a:srcRect t="6" b="84534"/>
                  <a:stretch/>
                </pic:blipFill>
                <pic:spPr bwMode="auto">
                  <a:xfrm>
                    <a:off x="0" y="0"/>
                    <a:ext cx="7567578" cy="16553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88" w:rsidRDefault="00A41988" w:rsidP="003C2E5B">
    <w:pPr>
      <w:pStyle w:val="Nagwek"/>
      <w:jc w:val="right"/>
    </w:pPr>
    <w:r>
      <w:t xml:space="preserve">     </w:t>
    </w:r>
    <w:r>
      <w:rPr>
        <w:noProof/>
      </w:rPr>
      <w:drawing>
        <wp:inline distT="0" distB="0" distL="0" distR="0">
          <wp:extent cx="962527" cy="765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8056" cy="769796"/>
                  </a:xfrm>
                  <a:prstGeom prst="rect">
                    <a:avLst/>
                  </a:prstGeom>
                </pic:spPr>
              </pic:pic>
            </a:graphicData>
          </a:graphic>
        </wp:inline>
      </w:drawing>
    </w:r>
    <w:r>
      <w:rPr>
        <w:noProof/>
      </w:rPr>
      <w:drawing>
        <wp:anchor distT="0" distB="0" distL="114300" distR="114300" simplePos="0" relativeHeight="251662336" behindDoc="1" locked="0" layoutInCell="1" allowOverlap="1">
          <wp:simplePos x="0" y="0"/>
          <wp:positionH relativeFrom="column">
            <wp:posOffset>-899795</wp:posOffset>
          </wp:positionH>
          <wp:positionV relativeFrom="paragraph">
            <wp:posOffset>-456677</wp:posOffset>
          </wp:positionV>
          <wp:extent cx="7563600" cy="1070280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t_pol_1@4x.png"/>
                  <pic:cNvPicPr/>
                </pic:nvPicPr>
                <pic:blipFill>
                  <a:blip r:embed="rId2">
                    <a:extLst>
                      <a:ext uri="{28A0092B-C50C-407E-A947-70E740481C1C}">
                        <a14:useLocalDpi xmlns:a14="http://schemas.microsoft.com/office/drawing/2010/main" val="0"/>
                      </a:ext>
                    </a:extLst>
                  </a:blip>
                  <a:stretch>
                    <a:fillRect/>
                  </a:stretch>
                </pic:blipFill>
                <pic:spPr>
                  <a:xfrm>
                    <a:off x="0" y="0"/>
                    <a:ext cx="75636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6"/>
    <w:multiLevelType w:val="multilevel"/>
    <w:tmpl w:val="C75EF6C0"/>
    <w:name w:val="WW8Num15"/>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ED5BE9"/>
    <w:multiLevelType w:val="hybridMultilevel"/>
    <w:tmpl w:val="998AB77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6796F11"/>
    <w:multiLevelType w:val="hybridMultilevel"/>
    <w:tmpl w:val="3ABCB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E91238"/>
    <w:multiLevelType w:val="hybridMultilevel"/>
    <w:tmpl w:val="6206D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291EBE"/>
    <w:multiLevelType w:val="hybridMultilevel"/>
    <w:tmpl w:val="969EB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B522FA"/>
    <w:multiLevelType w:val="hybridMultilevel"/>
    <w:tmpl w:val="FDEE3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8F0AD8"/>
    <w:multiLevelType w:val="hybridMultilevel"/>
    <w:tmpl w:val="8118E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A41ED4"/>
    <w:multiLevelType w:val="hybridMultilevel"/>
    <w:tmpl w:val="D60C12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197564C6"/>
    <w:multiLevelType w:val="hybridMultilevel"/>
    <w:tmpl w:val="43C41BA2"/>
    <w:lvl w:ilvl="0" w:tplc="0415000F">
      <w:start w:val="1"/>
      <w:numFmt w:val="decimal"/>
      <w:lvlText w:val="%1."/>
      <w:lvlJc w:val="left"/>
      <w:pPr>
        <w:ind w:left="720" w:hanging="360"/>
      </w:pPr>
      <w:rPr>
        <w:rFonts w:hint="default"/>
      </w:rPr>
    </w:lvl>
    <w:lvl w:ilvl="1" w:tplc="6EE256B8">
      <w:numFmt w:val="bullet"/>
      <w:lvlText w:val="·"/>
      <w:lvlJc w:val="left"/>
      <w:pPr>
        <w:ind w:left="1704" w:hanging="624"/>
      </w:pPr>
      <w:rPr>
        <w:rFonts w:ascii="Segoe UI" w:eastAsia="Times New Roman" w:hAnsi="Segoe UI" w:cs="Segoe UI"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E80B5E"/>
    <w:multiLevelType w:val="hybridMultilevel"/>
    <w:tmpl w:val="A232FC98"/>
    <w:lvl w:ilvl="0" w:tplc="248C763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69138E"/>
    <w:multiLevelType w:val="multilevel"/>
    <w:tmpl w:val="B8E6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B73930"/>
    <w:multiLevelType w:val="multilevel"/>
    <w:tmpl w:val="4B2059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BFC20EA"/>
    <w:multiLevelType w:val="hybridMultilevel"/>
    <w:tmpl w:val="C8C0EA70"/>
    <w:lvl w:ilvl="0" w:tplc="742C4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434530"/>
    <w:multiLevelType w:val="hybridMultilevel"/>
    <w:tmpl w:val="E6F60936"/>
    <w:lvl w:ilvl="0" w:tplc="248C763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704B51"/>
    <w:multiLevelType w:val="hybridMultilevel"/>
    <w:tmpl w:val="5350BD52"/>
    <w:lvl w:ilvl="0" w:tplc="248C763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C017CF"/>
    <w:multiLevelType w:val="hybridMultilevel"/>
    <w:tmpl w:val="8C52CFFA"/>
    <w:lvl w:ilvl="0" w:tplc="248C763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CA0E1A"/>
    <w:multiLevelType w:val="hybridMultilevel"/>
    <w:tmpl w:val="44060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9E1CBD"/>
    <w:multiLevelType w:val="hybridMultilevel"/>
    <w:tmpl w:val="46AA4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253158"/>
    <w:multiLevelType w:val="hybridMultilevel"/>
    <w:tmpl w:val="DEA63F16"/>
    <w:lvl w:ilvl="0" w:tplc="742C4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AC57B4"/>
    <w:multiLevelType w:val="hybridMultilevel"/>
    <w:tmpl w:val="BE6812AC"/>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32C4359"/>
    <w:multiLevelType w:val="hybridMultilevel"/>
    <w:tmpl w:val="F60CAF90"/>
    <w:lvl w:ilvl="0" w:tplc="248C7636">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9B1A88"/>
    <w:multiLevelType w:val="hybridMultilevel"/>
    <w:tmpl w:val="F59E3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613068B"/>
    <w:multiLevelType w:val="hybridMultilevel"/>
    <w:tmpl w:val="550E5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073707"/>
    <w:multiLevelType w:val="hybridMultilevel"/>
    <w:tmpl w:val="15D27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4D21BF"/>
    <w:multiLevelType w:val="multilevel"/>
    <w:tmpl w:val="95D6A3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01E544D"/>
    <w:multiLevelType w:val="hybridMultilevel"/>
    <w:tmpl w:val="28D6E860"/>
    <w:lvl w:ilvl="0" w:tplc="412A78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394BAE"/>
    <w:multiLevelType w:val="hybridMultilevel"/>
    <w:tmpl w:val="1F6244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530D5464"/>
    <w:multiLevelType w:val="hybridMultilevel"/>
    <w:tmpl w:val="B502C59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2131FE"/>
    <w:multiLevelType w:val="hybridMultilevel"/>
    <w:tmpl w:val="3288DE6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5C7E2384"/>
    <w:multiLevelType w:val="hybridMultilevel"/>
    <w:tmpl w:val="38BCC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022320"/>
    <w:multiLevelType w:val="hybridMultilevel"/>
    <w:tmpl w:val="77127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474C4B"/>
    <w:multiLevelType w:val="hybridMultilevel"/>
    <w:tmpl w:val="1A8CD57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nsid w:val="6501346D"/>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90E7A32"/>
    <w:multiLevelType w:val="multilevel"/>
    <w:tmpl w:val="D3B67FD2"/>
    <w:lvl w:ilvl="0">
      <w:start w:val="1"/>
      <w:numFmt w:val="decimal"/>
      <w:lvlText w:val="%1."/>
      <w:lvlJc w:val="left"/>
      <w:pPr>
        <w:tabs>
          <w:tab w:val="num" w:pos="360"/>
        </w:tabs>
        <w:ind w:left="360" w:hanging="360"/>
      </w:pPr>
      <w:rPr>
        <w:rFonts w:asciiTheme="minorHAnsi" w:eastAsia="Times New Roman" w:hAnsiTheme="minorHAnsi" w:cs="Arial"/>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BE80363"/>
    <w:multiLevelType w:val="hybridMultilevel"/>
    <w:tmpl w:val="F4AE520C"/>
    <w:lvl w:ilvl="0" w:tplc="04150001">
      <w:start w:val="1"/>
      <w:numFmt w:val="bullet"/>
      <w:lvlText w:val=""/>
      <w:lvlJc w:val="left"/>
      <w:pPr>
        <w:ind w:left="720" w:hanging="360"/>
      </w:pPr>
      <w:rPr>
        <w:rFonts w:ascii="Symbol" w:hAnsi="Symbol" w:hint="default"/>
      </w:rPr>
    </w:lvl>
    <w:lvl w:ilvl="1" w:tplc="1C4A88F8">
      <w:start w:val="4"/>
      <w:numFmt w:val="bullet"/>
      <w:lvlText w:val="•"/>
      <w:lvlJc w:val="left"/>
      <w:pPr>
        <w:ind w:left="1800" w:hanging="720"/>
      </w:pPr>
      <w:rPr>
        <w:rFonts w:ascii="Segoe UI" w:eastAsia="Times New Roman" w:hAnsi="Segoe UI" w:cs="Segoe U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EF6175E"/>
    <w:multiLevelType w:val="hybridMultilevel"/>
    <w:tmpl w:val="59C44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92675EC"/>
    <w:multiLevelType w:val="hybridMultilevel"/>
    <w:tmpl w:val="6E484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B1821FC"/>
    <w:multiLevelType w:val="hybridMultilevel"/>
    <w:tmpl w:val="F9E0BA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3"/>
  </w:num>
  <w:num w:numId="3">
    <w:abstractNumId w:val="12"/>
  </w:num>
  <w:num w:numId="4">
    <w:abstractNumId w:val="25"/>
  </w:num>
  <w:num w:numId="5">
    <w:abstractNumId w:val="23"/>
  </w:num>
  <w:num w:numId="6">
    <w:abstractNumId w:val="0"/>
  </w:num>
  <w:num w:numId="7">
    <w:abstractNumId w:val="31"/>
  </w:num>
  <w:num w:numId="8">
    <w:abstractNumId w:val="7"/>
  </w:num>
  <w:num w:numId="9">
    <w:abstractNumId w:val="28"/>
  </w:num>
  <w:num w:numId="10">
    <w:abstractNumId w:val="38"/>
  </w:num>
  <w:num w:numId="11">
    <w:abstractNumId w:val="26"/>
  </w:num>
  <w:num w:numId="12">
    <w:abstractNumId w:val="15"/>
  </w:num>
  <w:num w:numId="13">
    <w:abstractNumId w:val="16"/>
  </w:num>
  <w:num w:numId="14">
    <w:abstractNumId w:val="14"/>
  </w:num>
  <w:num w:numId="15">
    <w:abstractNumId w:val="19"/>
  </w:num>
  <w:num w:numId="16">
    <w:abstractNumId w:val="13"/>
  </w:num>
  <w:num w:numId="17">
    <w:abstractNumId w:val="10"/>
  </w:num>
  <w:num w:numId="18">
    <w:abstractNumId w:val="21"/>
  </w:num>
  <w:num w:numId="19">
    <w:abstractNumId w:val="9"/>
  </w:num>
  <w:num w:numId="20">
    <w:abstractNumId w:val="30"/>
  </w:num>
  <w:num w:numId="21">
    <w:abstractNumId w:val="24"/>
  </w:num>
  <w:num w:numId="22">
    <w:abstractNumId w:val="36"/>
  </w:num>
  <w:num w:numId="23">
    <w:abstractNumId w:val="2"/>
  </w:num>
  <w:num w:numId="24">
    <w:abstractNumId w:val="20"/>
  </w:num>
  <w:num w:numId="25">
    <w:abstractNumId w:val="35"/>
  </w:num>
  <w:num w:numId="26">
    <w:abstractNumId w:val="17"/>
  </w:num>
  <w:num w:numId="27">
    <w:abstractNumId w:val="29"/>
  </w:num>
  <w:num w:numId="28">
    <w:abstractNumId w:val="18"/>
  </w:num>
  <w:num w:numId="29">
    <w:abstractNumId w:val="4"/>
  </w:num>
  <w:num w:numId="30">
    <w:abstractNumId w:val="22"/>
  </w:num>
  <w:num w:numId="31">
    <w:abstractNumId w:val="5"/>
  </w:num>
  <w:num w:numId="32">
    <w:abstractNumId w:val="11"/>
  </w:num>
  <w:num w:numId="33">
    <w:abstractNumId w:val="3"/>
  </w:num>
  <w:num w:numId="34">
    <w:abstractNumId w:val="8"/>
  </w:num>
  <w:num w:numId="35">
    <w:abstractNumId w:val="32"/>
  </w:num>
  <w:num w:numId="36">
    <w:abstractNumId w:val="27"/>
  </w:num>
  <w:num w:numId="37">
    <w:abstractNumId w:val="6"/>
  </w:num>
  <w:num w:numId="38">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D4"/>
    <w:rsid w:val="00004629"/>
    <w:rsid w:val="00024DAF"/>
    <w:rsid w:val="0002678A"/>
    <w:rsid w:val="00073F02"/>
    <w:rsid w:val="00093AB5"/>
    <w:rsid w:val="001C0C8C"/>
    <w:rsid w:val="00281E4B"/>
    <w:rsid w:val="002B0E82"/>
    <w:rsid w:val="002F3EC7"/>
    <w:rsid w:val="00362104"/>
    <w:rsid w:val="003A3114"/>
    <w:rsid w:val="003B1BCB"/>
    <w:rsid w:val="003C2E5B"/>
    <w:rsid w:val="003D61C9"/>
    <w:rsid w:val="00400F50"/>
    <w:rsid w:val="00472D42"/>
    <w:rsid w:val="004E5DDE"/>
    <w:rsid w:val="00503CDE"/>
    <w:rsid w:val="00566CC8"/>
    <w:rsid w:val="005D285C"/>
    <w:rsid w:val="005F566B"/>
    <w:rsid w:val="00606158"/>
    <w:rsid w:val="00617487"/>
    <w:rsid w:val="006E7DBA"/>
    <w:rsid w:val="006F2E12"/>
    <w:rsid w:val="007775A0"/>
    <w:rsid w:val="007C37A8"/>
    <w:rsid w:val="00821A5C"/>
    <w:rsid w:val="008303F4"/>
    <w:rsid w:val="0083078E"/>
    <w:rsid w:val="00842391"/>
    <w:rsid w:val="00895CD4"/>
    <w:rsid w:val="0089622C"/>
    <w:rsid w:val="008D35E7"/>
    <w:rsid w:val="008E768C"/>
    <w:rsid w:val="008F599D"/>
    <w:rsid w:val="00954DCC"/>
    <w:rsid w:val="00963AB5"/>
    <w:rsid w:val="0098214E"/>
    <w:rsid w:val="009A10B8"/>
    <w:rsid w:val="009A1F4D"/>
    <w:rsid w:val="009D53A6"/>
    <w:rsid w:val="00A41988"/>
    <w:rsid w:val="00A64E67"/>
    <w:rsid w:val="00A84336"/>
    <w:rsid w:val="00B70143"/>
    <w:rsid w:val="00B72221"/>
    <w:rsid w:val="00B85AF1"/>
    <w:rsid w:val="00B964C0"/>
    <w:rsid w:val="00BA1D6B"/>
    <w:rsid w:val="00BD009D"/>
    <w:rsid w:val="00C274F4"/>
    <w:rsid w:val="00C5369D"/>
    <w:rsid w:val="00CA6F66"/>
    <w:rsid w:val="00CC1695"/>
    <w:rsid w:val="00D437A8"/>
    <w:rsid w:val="00D93259"/>
    <w:rsid w:val="00DB6D21"/>
    <w:rsid w:val="00DF58B6"/>
    <w:rsid w:val="00DF708C"/>
    <w:rsid w:val="00E20AF9"/>
    <w:rsid w:val="00E914B0"/>
    <w:rsid w:val="00EC3CEA"/>
    <w:rsid w:val="00F21B3F"/>
    <w:rsid w:val="00FC5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4336"/>
    <w:pPr>
      <w:spacing w:line="360" w:lineRule="auto"/>
      <w:jc w:val="both"/>
    </w:pPr>
    <w:rPr>
      <w:rFonts w:ascii="Times New Roman" w:eastAsia="Times New Roman" w:hAnsi="Times New Roman" w:cs="Times New Roman"/>
      <w:szCs w:val="20"/>
      <w:lang w:eastAsia="pl-PL"/>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character" w:styleId="Hipercze">
    <w:name w:val="Hyperlink"/>
    <w:rsid w:val="00895CD4"/>
    <w:rPr>
      <w:rFonts w:cs="Times New Roman"/>
      <w:color w:val="0000FF"/>
      <w:u w:val="single"/>
    </w:rPr>
  </w:style>
  <w:style w:type="character" w:customStyle="1" w:styleId="bold1a">
    <w:name w:val="bold1a"/>
    <w:rsid w:val="00895CD4"/>
    <w:rPr>
      <w:rFonts w:cs="Times New Roman"/>
    </w:rPr>
  </w:style>
  <w:style w:type="paragraph" w:styleId="Akapitzlist">
    <w:name w:val="List Paragraph"/>
    <w:basedOn w:val="Normalny"/>
    <w:uiPriority w:val="34"/>
    <w:qFormat/>
    <w:rsid w:val="00895CD4"/>
    <w:pPr>
      <w:ind w:left="720"/>
      <w:contextualSpacing/>
    </w:pPr>
  </w:style>
  <w:style w:type="paragraph" w:styleId="Tekstdymka">
    <w:name w:val="Balloon Text"/>
    <w:basedOn w:val="Normalny"/>
    <w:link w:val="TekstdymkaZnak"/>
    <w:uiPriority w:val="99"/>
    <w:semiHidden/>
    <w:unhideWhenUsed/>
    <w:rsid w:val="003C2E5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2E5B"/>
    <w:rPr>
      <w:rFonts w:ascii="Tahoma" w:eastAsia="Calibri" w:hAnsi="Tahoma" w:cs="Tahoma"/>
      <w:sz w:val="16"/>
      <w:szCs w:val="16"/>
      <w:lang w:eastAsia="ar-SA"/>
    </w:rPr>
  </w:style>
  <w:style w:type="paragraph" w:styleId="NormalnyWeb">
    <w:name w:val="Normal (Web)"/>
    <w:basedOn w:val="Normalny"/>
    <w:uiPriority w:val="99"/>
    <w:rsid w:val="00093AB5"/>
    <w:pPr>
      <w:spacing w:before="100" w:beforeAutospacing="1" w:after="100" w:afterAutospacing="1" w:line="240" w:lineRule="auto"/>
      <w:jc w:val="left"/>
    </w:pPr>
    <w:rPr>
      <w:szCs w:val="24"/>
      <w:lang w:val="de-DE" w:eastAsia="de-DE"/>
    </w:rPr>
  </w:style>
  <w:style w:type="character" w:styleId="Pogrubienie">
    <w:name w:val="Strong"/>
    <w:uiPriority w:val="99"/>
    <w:qFormat/>
    <w:rsid w:val="00093AB5"/>
    <w:rPr>
      <w:rFonts w:cs="Times New Roman"/>
      <w:b/>
    </w:rPr>
  </w:style>
  <w:style w:type="paragraph" w:styleId="Zwykytekst">
    <w:name w:val="Plain Text"/>
    <w:basedOn w:val="Normalny"/>
    <w:link w:val="ZwykytekstZnak"/>
    <w:uiPriority w:val="99"/>
    <w:semiHidden/>
    <w:unhideWhenUsed/>
    <w:rsid w:val="00093AB5"/>
    <w:pPr>
      <w:spacing w:line="240" w:lineRule="auto"/>
      <w:jc w:val="left"/>
    </w:pPr>
    <w:rPr>
      <w:rFonts w:ascii="Consolas" w:hAnsi="Consolas"/>
      <w:sz w:val="21"/>
      <w:szCs w:val="21"/>
    </w:rPr>
  </w:style>
  <w:style w:type="character" w:customStyle="1" w:styleId="ZwykytekstZnak">
    <w:name w:val="Zwykły tekst Znak"/>
    <w:basedOn w:val="Domylnaczcionkaakapitu"/>
    <w:link w:val="Zwykytekst"/>
    <w:uiPriority w:val="99"/>
    <w:semiHidden/>
    <w:rsid w:val="00093AB5"/>
    <w:rPr>
      <w:rFonts w:ascii="Consolas" w:eastAsia="Calibri" w:hAnsi="Consolas" w:cs="Times New Roman"/>
      <w:sz w:val="21"/>
      <w:szCs w:val="21"/>
      <w:lang w:eastAsia="pl-PL"/>
    </w:rPr>
  </w:style>
  <w:style w:type="paragraph" w:styleId="Tytu">
    <w:name w:val="Title"/>
    <w:basedOn w:val="Normalny"/>
    <w:link w:val="TytuZnak"/>
    <w:qFormat/>
    <w:rsid w:val="0002678A"/>
    <w:pPr>
      <w:spacing w:line="240" w:lineRule="auto"/>
      <w:jc w:val="center"/>
    </w:pPr>
  </w:style>
  <w:style w:type="character" w:customStyle="1" w:styleId="TytuZnak">
    <w:name w:val="Tytuł Znak"/>
    <w:basedOn w:val="Domylnaczcionkaakapitu"/>
    <w:link w:val="Tytu"/>
    <w:rsid w:val="0002678A"/>
    <w:rPr>
      <w:rFonts w:ascii="Times New Roman" w:eastAsia="Times New Roman" w:hAnsi="Times New Roman" w:cs="Times New Roman"/>
      <w:szCs w:val="20"/>
      <w:lang w:eastAsia="pl-PL"/>
    </w:rPr>
  </w:style>
  <w:style w:type="paragraph" w:styleId="Tekstpodstawowy">
    <w:name w:val="Body Text"/>
    <w:basedOn w:val="Normalny"/>
    <w:link w:val="TekstpodstawowyZnak"/>
    <w:rsid w:val="0002678A"/>
    <w:pPr>
      <w:spacing w:line="240" w:lineRule="auto"/>
      <w:jc w:val="left"/>
    </w:pPr>
  </w:style>
  <w:style w:type="character" w:customStyle="1" w:styleId="TekstpodstawowyZnak">
    <w:name w:val="Tekst podstawowy Znak"/>
    <w:basedOn w:val="Domylnaczcionkaakapitu"/>
    <w:link w:val="Tekstpodstawowy"/>
    <w:rsid w:val="0002678A"/>
    <w:rPr>
      <w:rFonts w:ascii="Times New Roman" w:eastAsia="Times New Roman" w:hAnsi="Times New Roman" w:cs="Times New Roman"/>
      <w:szCs w:val="20"/>
      <w:lang w:eastAsia="pl-PL"/>
    </w:rPr>
  </w:style>
  <w:style w:type="paragraph" w:customStyle="1" w:styleId="Standard">
    <w:name w:val="Standard"/>
    <w:rsid w:val="0002678A"/>
    <w:pPr>
      <w:widowControl w:val="0"/>
      <w:suppressAutoHyphens/>
      <w:autoSpaceDE w:val="0"/>
    </w:pPr>
    <w:rPr>
      <w:rFonts w:ascii="Times New Roman" w:eastAsia="Times New Roman" w:hAnsi="Times New Roman" w:cs="Times New Roman"/>
      <w:lang w:eastAsia="ar-SA"/>
    </w:rPr>
  </w:style>
  <w:style w:type="paragraph" w:customStyle="1" w:styleId="Normalny1">
    <w:name w:val="Normalny1"/>
    <w:rsid w:val="0002678A"/>
    <w:pPr>
      <w:suppressAutoHyphens/>
      <w:spacing w:line="360" w:lineRule="auto"/>
      <w:jc w:val="both"/>
    </w:pPr>
    <w:rPr>
      <w:rFonts w:ascii="Times New Roman" w:eastAsia="ヒラギノ角ゴ Pro W3" w:hAnsi="Times New Roman" w:cs="Times New Roman"/>
      <w:color w:val="000000"/>
      <w:szCs w:val="20"/>
      <w:lang w:eastAsia="zh-CN"/>
    </w:rPr>
  </w:style>
  <w:style w:type="character" w:customStyle="1" w:styleId="object">
    <w:name w:val="object"/>
    <w:rsid w:val="00B70143"/>
  </w:style>
  <w:style w:type="paragraph" w:styleId="Nagwekspisutreci">
    <w:name w:val="TOC Heading"/>
    <w:basedOn w:val="Nagwek1"/>
    <w:next w:val="Normalny"/>
    <w:uiPriority w:val="39"/>
    <w:semiHidden/>
    <w:unhideWhenUsed/>
    <w:qFormat/>
    <w:rsid w:val="00566CC8"/>
    <w:pPr>
      <w:spacing w:before="480" w:line="276" w:lineRule="auto"/>
      <w:jc w:val="left"/>
      <w:outlineLvl w:val="9"/>
    </w:pPr>
    <w:rPr>
      <w:rFonts w:asciiTheme="majorHAnsi" w:hAnsiTheme="majorHAnsi"/>
      <w:bCs/>
      <w:color w:val="BF4D00" w:themeColor="accent1" w:themeShade="BF"/>
      <w:sz w:val="28"/>
      <w:szCs w:val="28"/>
    </w:rPr>
  </w:style>
  <w:style w:type="paragraph" w:styleId="Podtytu">
    <w:name w:val="Subtitle"/>
    <w:basedOn w:val="Normalny"/>
    <w:next w:val="Normalny"/>
    <w:link w:val="PodtytuZnak"/>
    <w:uiPriority w:val="11"/>
    <w:qFormat/>
    <w:rsid w:val="00F21B3F"/>
    <w:pPr>
      <w:numPr>
        <w:ilvl w:val="1"/>
      </w:numPr>
    </w:pPr>
    <w:rPr>
      <w:rFonts w:asciiTheme="majorHAnsi" w:eastAsiaTheme="majorEastAsia" w:hAnsiTheme="majorHAnsi" w:cstheme="majorBidi"/>
      <w:i/>
      <w:iCs/>
      <w:color w:val="FF6700" w:themeColor="accent1"/>
      <w:spacing w:val="15"/>
      <w:szCs w:val="24"/>
    </w:rPr>
  </w:style>
  <w:style w:type="character" w:customStyle="1" w:styleId="PodtytuZnak">
    <w:name w:val="Podtytuł Znak"/>
    <w:basedOn w:val="Domylnaczcionkaakapitu"/>
    <w:link w:val="Podtytu"/>
    <w:uiPriority w:val="11"/>
    <w:rsid w:val="00F21B3F"/>
    <w:rPr>
      <w:rFonts w:asciiTheme="majorHAnsi" w:eastAsiaTheme="majorEastAsia" w:hAnsiTheme="majorHAnsi" w:cstheme="majorBidi"/>
      <w:i/>
      <w:iCs/>
      <w:color w:val="FF6700" w:themeColor="accent1"/>
      <w:spacing w:val="15"/>
      <w:lang w:eastAsia="pl-PL"/>
    </w:rPr>
  </w:style>
  <w:style w:type="character" w:styleId="Uwydatnienie">
    <w:name w:val="Emphasis"/>
    <w:basedOn w:val="Domylnaczcionkaakapitu"/>
    <w:uiPriority w:val="20"/>
    <w:qFormat/>
    <w:rsid w:val="00B72221"/>
    <w:rPr>
      <w:i/>
      <w:iCs/>
    </w:rPr>
  </w:style>
  <w:style w:type="paragraph" w:styleId="Tekstprzypisukocowego">
    <w:name w:val="endnote text"/>
    <w:basedOn w:val="Normalny"/>
    <w:link w:val="TekstprzypisukocowegoZnak"/>
    <w:uiPriority w:val="99"/>
    <w:semiHidden/>
    <w:unhideWhenUsed/>
    <w:rsid w:val="00A64E67"/>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A64E6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64E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4336"/>
    <w:pPr>
      <w:spacing w:line="360" w:lineRule="auto"/>
      <w:jc w:val="both"/>
    </w:pPr>
    <w:rPr>
      <w:rFonts w:ascii="Times New Roman" w:eastAsia="Times New Roman" w:hAnsi="Times New Roman" w:cs="Times New Roman"/>
      <w:szCs w:val="20"/>
      <w:lang w:eastAsia="pl-PL"/>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character" w:styleId="Hipercze">
    <w:name w:val="Hyperlink"/>
    <w:rsid w:val="00895CD4"/>
    <w:rPr>
      <w:rFonts w:cs="Times New Roman"/>
      <w:color w:val="0000FF"/>
      <w:u w:val="single"/>
    </w:rPr>
  </w:style>
  <w:style w:type="character" w:customStyle="1" w:styleId="bold1a">
    <w:name w:val="bold1a"/>
    <w:rsid w:val="00895CD4"/>
    <w:rPr>
      <w:rFonts w:cs="Times New Roman"/>
    </w:rPr>
  </w:style>
  <w:style w:type="paragraph" w:styleId="Akapitzlist">
    <w:name w:val="List Paragraph"/>
    <w:basedOn w:val="Normalny"/>
    <w:uiPriority w:val="34"/>
    <w:qFormat/>
    <w:rsid w:val="00895CD4"/>
    <w:pPr>
      <w:ind w:left="720"/>
      <w:contextualSpacing/>
    </w:pPr>
  </w:style>
  <w:style w:type="paragraph" w:styleId="Tekstdymka">
    <w:name w:val="Balloon Text"/>
    <w:basedOn w:val="Normalny"/>
    <w:link w:val="TekstdymkaZnak"/>
    <w:uiPriority w:val="99"/>
    <w:semiHidden/>
    <w:unhideWhenUsed/>
    <w:rsid w:val="003C2E5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2E5B"/>
    <w:rPr>
      <w:rFonts w:ascii="Tahoma" w:eastAsia="Calibri" w:hAnsi="Tahoma" w:cs="Tahoma"/>
      <w:sz w:val="16"/>
      <w:szCs w:val="16"/>
      <w:lang w:eastAsia="ar-SA"/>
    </w:rPr>
  </w:style>
  <w:style w:type="paragraph" w:styleId="NormalnyWeb">
    <w:name w:val="Normal (Web)"/>
    <w:basedOn w:val="Normalny"/>
    <w:uiPriority w:val="99"/>
    <w:rsid w:val="00093AB5"/>
    <w:pPr>
      <w:spacing w:before="100" w:beforeAutospacing="1" w:after="100" w:afterAutospacing="1" w:line="240" w:lineRule="auto"/>
      <w:jc w:val="left"/>
    </w:pPr>
    <w:rPr>
      <w:szCs w:val="24"/>
      <w:lang w:val="de-DE" w:eastAsia="de-DE"/>
    </w:rPr>
  </w:style>
  <w:style w:type="character" w:styleId="Pogrubienie">
    <w:name w:val="Strong"/>
    <w:uiPriority w:val="99"/>
    <w:qFormat/>
    <w:rsid w:val="00093AB5"/>
    <w:rPr>
      <w:rFonts w:cs="Times New Roman"/>
      <w:b/>
    </w:rPr>
  </w:style>
  <w:style w:type="paragraph" w:styleId="Zwykytekst">
    <w:name w:val="Plain Text"/>
    <w:basedOn w:val="Normalny"/>
    <w:link w:val="ZwykytekstZnak"/>
    <w:uiPriority w:val="99"/>
    <w:semiHidden/>
    <w:unhideWhenUsed/>
    <w:rsid w:val="00093AB5"/>
    <w:pPr>
      <w:spacing w:line="240" w:lineRule="auto"/>
      <w:jc w:val="left"/>
    </w:pPr>
    <w:rPr>
      <w:rFonts w:ascii="Consolas" w:hAnsi="Consolas"/>
      <w:sz w:val="21"/>
      <w:szCs w:val="21"/>
    </w:rPr>
  </w:style>
  <w:style w:type="character" w:customStyle="1" w:styleId="ZwykytekstZnak">
    <w:name w:val="Zwykły tekst Znak"/>
    <w:basedOn w:val="Domylnaczcionkaakapitu"/>
    <w:link w:val="Zwykytekst"/>
    <w:uiPriority w:val="99"/>
    <w:semiHidden/>
    <w:rsid w:val="00093AB5"/>
    <w:rPr>
      <w:rFonts w:ascii="Consolas" w:eastAsia="Calibri" w:hAnsi="Consolas" w:cs="Times New Roman"/>
      <w:sz w:val="21"/>
      <w:szCs w:val="21"/>
      <w:lang w:eastAsia="pl-PL"/>
    </w:rPr>
  </w:style>
  <w:style w:type="paragraph" w:styleId="Tytu">
    <w:name w:val="Title"/>
    <w:basedOn w:val="Normalny"/>
    <w:link w:val="TytuZnak"/>
    <w:qFormat/>
    <w:rsid w:val="0002678A"/>
    <w:pPr>
      <w:spacing w:line="240" w:lineRule="auto"/>
      <w:jc w:val="center"/>
    </w:pPr>
  </w:style>
  <w:style w:type="character" w:customStyle="1" w:styleId="TytuZnak">
    <w:name w:val="Tytuł Znak"/>
    <w:basedOn w:val="Domylnaczcionkaakapitu"/>
    <w:link w:val="Tytu"/>
    <w:rsid w:val="0002678A"/>
    <w:rPr>
      <w:rFonts w:ascii="Times New Roman" w:eastAsia="Times New Roman" w:hAnsi="Times New Roman" w:cs="Times New Roman"/>
      <w:szCs w:val="20"/>
      <w:lang w:eastAsia="pl-PL"/>
    </w:rPr>
  </w:style>
  <w:style w:type="paragraph" w:styleId="Tekstpodstawowy">
    <w:name w:val="Body Text"/>
    <w:basedOn w:val="Normalny"/>
    <w:link w:val="TekstpodstawowyZnak"/>
    <w:rsid w:val="0002678A"/>
    <w:pPr>
      <w:spacing w:line="240" w:lineRule="auto"/>
      <w:jc w:val="left"/>
    </w:pPr>
  </w:style>
  <w:style w:type="character" w:customStyle="1" w:styleId="TekstpodstawowyZnak">
    <w:name w:val="Tekst podstawowy Znak"/>
    <w:basedOn w:val="Domylnaczcionkaakapitu"/>
    <w:link w:val="Tekstpodstawowy"/>
    <w:rsid w:val="0002678A"/>
    <w:rPr>
      <w:rFonts w:ascii="Times New Roman" w:eastAsia="Times New Roman" w:hAnsi="Times New Roman" w:cs="Times New Roman"/>
      <w:szCs w:val="20"/>
      <w:lang w:eastAsia="pl-PL"/>
    </w:rPr>
  </w:style>
  <w:style w:type="paragraph" w:customStyle="1" w:styleId="Standard">
    <w:name w:val="Standard"/>
    <w:rsid w:val="0002678A"/>
    <w:pPr>
      <w:widowControl w:val="0"/>
      <w:suppressAutoHyphens/>
      <w:autoSpaceDE w:val="0"/>
    </w:pPr>
    <w:rPr>
      <w:rFonts w:ascii="Times New Roman" w:eastAsia="Times New Roman" w:hAnsi="Times New Roman" w:cs="Times New Roman"/>
      <w:lang w:eastAsia="ar-SA"/>
    </w:rPr>
  </w:style>
  <w:style w:type="paragraph" w:customStyle="1" w:styleId="Normalny1">
    <w:name w:val="Normalny1"/>
    <w:rsid w:val="0002678A"/>
    <w:pPr>
      <w:suppressAutoHyphens/>
      <w:spacing w:line="360" w:lineRule="auto"/>
      <w:jc w:val="both"/>
    </w:pPr>
    <w:rPr>
      <w:rFonts w:ascii="Times New Roman" w:eastAsia="ヒラギノ角ゴ Pro W3" w:hAnsi="Times New Roman" w:cs="Times New Roman"/>
      <w:color w:val="000000"/>
      <w:szCs w:val="20"/>
      <w:lang w:eastAsia="zh-CN"/>
    </w:rPr>
  </w:style>
  <w:style w:type="character" w:customStyle="1" w:styleId="object">
    <w:name w:val="object"/>
    <w:rsid w:val="00B70143"/>
  </w:style>
  <w:style w:type="paragraph" w:styleId="Nagwekspisutreci">
    <w:name w:val="TOC Heading"/>
    <w:basedOn w:val="Nagwek1"/>
    <w:next w:val="Normalny"/>
    <w:uiPriority w:val="39"/>
    <w:semiHidden/>
    <w:unhideWhenUsed/>
    <w:qFormat/>
    <w:rsid w:val="00566CC8"/>
    <w:pPr>
      <w:spacing w:before="480" w:line="276" w:lineRule="auto"/>
      <w:jc w:val="left"/>
      <w:outlineLvl w:val="9"/>
    </w:pPr>
    <w:rPr>
      <w:rFonts w:asciiTheme="majorHAnsi" w:hAnsiTheme="majorHAnsi"/>
      <w:bCs/>
      <w:color w:val="BF4D00" w:themeColor="accent1" w:themeShade="BF"/>
      <w:sz w:val="28"/>
      <w:szCs w:val="28"/>
    </w:rPr>
  </w:style>
  <w:style w:type="paragraph" w:styleId="Podtytu">
    <w:name w:val="Subtitle"/>
    <w:basedOn w:val="Normalny"/>
    <w:next w:val="Normalny"/>
    <w:link w:val="PodtytuZnak"/>
    <w:uiPriority w:val="11"/>
    <w:qFormat/>
    <w:rsid w:val="00F21B3F"/>
    <w:pPr>
      <w:numPr>
        <w:ilvl w:val="1"/>
      </w:numPr>
    </w:pPr>
    <w:rPr>
      <w:rFonts w:asciiTheme="majorHAnsi" w:eastAsiaTheme="majorEastAsia" w:hAnsiTheme="majorHAnsi" w:cstheme="majorBidi"/>
      <w:i/>
      <w:iCs/>
      <w:color w:val="FF6700" w:themeColor="accent1"/>
      <w:spacing w:val="15"/>
      <w:szCs w:val="24"/>
    </w:rPr>
  </w:style>
  <w:style w:type="character" w:customStyle="1" w:styleId="PodtytuZnak">
    <w:name w:val="Podtytuł Znak"/>
    <w:basedOn w:val="Domylnaczcionkaakapitu"/>
    <w:link w:val="Podtytu"/>
    <w:uiPriority w:val="11"/>
    <w:rsid w:val="00F21B3F"/>
    <w:rPr>
      <w:rFonts w:asciiTheme="majorHAnsi" w:eastAsiaTheme="majorEastAsia" w:hAnsiTheme="majorHAnsi" w:cstheme="majorBidi"/>
      <w:i/>
      <w:iCs/>
      <w:color w:val="FF6700" w:themeColor="accent1"/>
      <w:spacing w:val="15"/>
      <w:lang w:eastAsia="pl-PL"/>
    </w:rPr>
  </w:style>
  <w:style w:type="character" w:styleId="Uwydatnienie">
    <w:name w:val="Emphasis"/>
    <w:basedOn w:val="Domylnaczcionkaakapitu"/>
    <w:uiPriority w:val="20"/>
    <w:qFormat/>
    <w:rsid w:val="00B72221"/>
    <w:rPr>
      <w:i/>
      <w:iCs/>
    </w:rPr>
  </w:style>
  <w:style w:type="paragraph" w:styleId="Tekstprzypisukocowego">
    <w:name w:val="endnote text"/>
    <w:basedOn w:val="Normalny"/>
    <w:link w:val="TekstprzypisukocowegoZnak"/>
    <w:uiPriority w:val="99"/>
    <w:semiHidden/>
    <w:unhideWhenUsed/>
    <w:rsid w:val="00A64E67"/>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A64E6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64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6720">
      <w:bodyDiv w:val="1"/>
      <w:marLeft w:val="0"/>
      <w:marRight w:val="0"/>
      <w:marTop w:val="0"/>
      <w:marBottom w:val="0"/>
      <w:divBdr>
        <w:top w:val="none" w:sz="0" w:space="0" w:color="auto"/>
        <w:left w:val="none" w:sz="0" w:space="0" w:color="auto"/>
        <w:bottom w:val="none" w:sz="0" w:space="0" w:color="auto"/>
        <w:right w:val="none" w:sz="0" w:space="0" w:color="auto"/>
      </w:divBdr>
      <w:divsChild>
        <w:div w:id="2047025621">
          <w:marLeft w:val="15"/>
          <w:marRight w:val="0"/>
          <w:marTop w:val="0"/>
          <w:marBottom w:val="0"/>
          <w:divBdr>
            <w:top w:val="none" w:sz="0" w:space="0" w:color="auto"/>
            <w:left w:val="none" w:sz="0" w:space="0" w:color="auto"/>
            <w:bottom w:val="none" w:sz="0" w:space="0" w:color="auto"/>
            <w:right w:val="none" w:sz="0" w:space="0" w:color="auto"/>
          </w:divBdr>
        </w:div>
      </w:divsChild>
    </w:div>
    <w:div w:id="313460854">
      <w:bodyDiv w:val="1"/>
      <w:marLeft w:val="0"/>
      <w:marRight w:val="0"/>
      <w:marTop w:val="0"/>
      <w:marBottom w:val="0"/>
      <w:divBdr>
        <w:top w:val="none" w:sz="0" w:space="0" w:color="auto"/>
        <w:left w:val="none" w:sz="0" w:space="0" w:color="auto"/>
        <w:bottom w:val="none" w:sz="0" w:space="0" w:color="auto"/>
        <w:right w:val="none" w:sz="0" w:space="0" w:color="auto"/>
      </w:divBdr>
    </w:div>
    <w:div w:id="891236280">
      <w:bodyDiv w:val="1"/>
      <w:marLeft w:val="0"/>
      <w:marRight w:val="0"/>
      <w:marTop w:val="0"/>
      <w:marBottom w:val="0"/>
      <w:divBdr>
        <w:top w:val="none" w:sz="0" w:space="0" w:color="auto"/>
        <w:left w:val="none" w:sz="0" w:space="0" w:color="auto"/>
        <w:bottom w:val="none" w:sz="0" w:space="0" w:color="auto"/>
        <w:right w:val="none" w:sz="0" w:space="0" w:color="auto"/>
      </w:divBdr>
    </w:div>
    <w:div w:id="902254783">
      <w:bodyDiv w:val="1"/>
      <w:marLeft w:val="0"/>
      <w:marRight w:val="0"/>
      <w:marTop w:val="0"/>
      <w:marBottom w:val="0"/>
      <w:divBdr>
        <w:top w:val="none" w:sz="0" w:space="0" w:color="auto"/>
        <w:left w:val="none" w:sz="0" w:space="0" w:color="auto"/>
        <w:bottom w:val="none" w:sz="0" w:space="0" w:color="auto"/>
        <w:right w:val="none" w:sz="0" w:space="0" w:color="auto"/>
      </w:divBdr>
      <w:divsChild>
        <w:div w:id="2127308077">
          <w:marLeft w:val="0"/>
          <w:marRight w:val="0"/>
          <w:marTop w:val="0"/>
          <w:marBottom w:val="0"/>
          <w:divBdr>
            <w:top w:val="none" w:sz="0" w:space="0" w:color="auto"/>
            <w:left w:val="none" w:sz="0" w:space="0" w:color="auto"/>
            <w:bottom w:val="none" w:sz="0" w:space="0" w:color="auto"/>
            <w:right w:val="none" w:sz="0" w:space="0" w:color="auto"/>
          </w:divBdr>
        </w:div>
      </w:divsChild>
    </w:div>
    <w:div w:id="1028064569">
      <w:bodyDiv w:val="1"/>
      <w:marLeft w:val="0"/>
      <w:marRight w:val="0"/>
      <w:marTop w:val="0"/>
      <w:marBottom w:val="0"/>
      <w:divBdr>
        <w:top w:val="none" w:sz="0" w:space="0" w:color="auto"/>
        <w:left w:val="none" w:sz="0" w:space="0" w:color="auto"/>
        <w:bottom w:val="none" w:sz="0" w:space="0" w:color="auto"/>
        <w:right w:val="none" w:sz="0" w:space="0" w:color="auto"/>
      </w:divBdr>
    </w:div>
    <w:div w:id="1393767551">
      <w:bodyDiv w:val="1"/>
      <w:marLeft w:val="0"/>
      <w:marRight w:val="0"/>
      <w:marTop w:val="0"/>
      <w:marBottom w:val="0"/>
      <w:divBdr>
        <w:top w:val="none" w:sz="0" w:space="0" w:color="auto"/>
        <w:left w:val="none" w:sz="0" w:space="0" w:color="auto"/>
        <w:bottom w:val="none" w:sz="0" w:space="0" w:color="auto"/>
        <w:right w:val="none" w:sz="0" w:space="0" w:color="auto"/>
      </w:divBdr>
    </w:div>
    <w:div w:id="1546407618">
      <w:bodyDiv w:val="1"/>
      <w:marLeft w:val="0"/>
      <w:marRight w:val="0"/>
      <w:marTop w:val="0"/>
      <w:marBottom w:val="0"/>
      <w:divBdr>
        <w:top w:val="none" w:sz="0" w:space="0" w:color="auto"/>
        <w:left w:val="none" w:sz="0" w:space="0" w:color="auto"/>
        <w:bottom w:val="none" w:sz="0" w:space="0" w:color="auto"/>
        <w:right w:val="none" w:sz="0" w:space="0" w:color="auto"/>
      </w:divBdr>
    </w:div>
    <w:div w:id="21275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torsh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i.press-ban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rmin.goetz@audi.de" TargetMode="External"/><Relationship Id="rId4" Type="http://schemas.microsoft.com/office/2007/relationships/stylesWithEffects" Target="stylesWithEffects.xml"/><Relationship Id="rId9" Type="http://schemas.openxmlformats.org/officeDocument/2006/relationships/hyperlink" Target="http://www.audi.press-ban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za014654\Desktop\Grupa%20MTP.dotx" TargetMode="External"/></Relationships>
</file>

<file path=word/theme/theme1.xml><?xml version="1.0" encoding="utf-8"?>
<a:theme xmlns:a="http://schemas.openxmlformats.org/drawingml/2006/main" name="Grupa MTP">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220E-437E-442F-AC15-85690208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Grupa MTP</Template>
  <TotalTime>1</TotalTime>
  <Pages>2</Pages>
  <Words>427</Words>
  <Characters>2565</Characters>
  <Application>Microsoft Office Word</Application>
  <DocSecurity>0</DocSecurity>
  <Lines>21</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Szajerska</dc:creator>
  <cp:lastModifiedBy>Anna Szajerska</cp:lastModifiedBy>
  <cp:revision>2</cp:revision>
  <cp:lastPrinted>2019-02-08T10:12:00Z</cp:lastPrinted>
  <dcterms:created xsi:type="dcterms:W3CDTF">2019-03-21T17:07:00Z</dcterms:created>
  <dcterms:modified xsi:type="dcterms:W3CDTF">2019-03-21T17:07:00Z</dcterms:modified>
</cp:coreProperties>
</file>